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E8F" w:rsidRDefault="00EB55ED" w:rsidP="00EB55ED">
      <w:pPr>
        <w:ind w:hanging="1134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-4445</wp:posOffset>
            </wp:positionV>
            <wp:extent cx="7534275" cy="5295900"/>
            <wp:effectExtent l="0" t="0" r="9525" b="0"/>
            <wp:wrapNone/>
            <wp:docPr id="1" name="Рисунок 1" descr="C:\Users\новый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ый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E8F" w:rsidRDefault="006B0E8F" w:rsidP="00EB55ED">
      <w:pPr>
        <w:ind w:hanging="1134"/>
        <w:rPr>
          <w:noProof/>
          <w:lang w:eastAsia="ru-RU"/>
        </w:rPr>
      </w:pPr>
    </w:p>
    <w:p w:rsidR="006B0E8F" w:rsidRDefault="006B0E8F" w:rsidP="00EB55ED">
      <w:pPr>
        <w:ind w:hanging="1134"/>
        <w:rPr>
          <w:noProof/>
          <w:lang w:eastAsia="ru-RU"/>
        </w:rPr>
      </w:pPr>
    </w:p>
    <w:p w:rsidR="006B0E8F" w:rsidRDefault="006B0E8F" w:rsidP="006B0E8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</w:t>
      </w:r>
    </w:p>
    <w:p w:rsidR="007C383E" w:rsidRDefault="00A82892" w:rsidP="006B0E8F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КАРТОТЕКА</w:t>
      </w:r>
      <w:r w:rsidR="009177D7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ИГР</w:t>
      </w:r>
      <w:r w:rsidR="006B0E8F" w:rsidRPr="007C383E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</w:t>
      </w:r>
    </w:p>
    <w:p w:rsidR="006B0E8F" w:rsidRPr="007C383E" w:rsidRDefault="006B0E8F" w:rsidP="006B0E8F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 w:rsidRPr="007C383E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НА ФОРМИРОВАНИЕ СЛОВАРЯ </w:t>
      </w:r>
    </w:p>
    <w:p w:rsidR="001C4D5A" w:rsidRDefault="006B0E8F" w:rsidP="006B0E8F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 w:rsidRPr="007C383E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В ГРУППЕ РАННЕГО ВОЗРАСТА</w:t>
      </w:r>
    </w:p>
    <w:bookmarkEnd w:id="0"/>
    <w:p w:rsidR="007C383E" w:rsidRDefault="007C383E" w:rsidP="006B0E8F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</w:p>
    <w:p w:rsidR="007C383E" w:rsidRDefault="007C383E" w:rsidP="006B0E8F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</w:p>
    <w:p w:rsidR="007C383E" w:rsidRDefault="007C383E" w:rsidP="006B0E8F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</w:p>
    <w:p w:rsidR="007C383E" w:rsidRDefault="007C383E" w:rsidP="007C383E">
      <w:pPr>
        <w:ind w:left="-1134"/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9DC3146" wp14:editId="3F5B4B28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15225" cy="5305425"/>
            <wp:effectExtent l="0" t="0" r="9525" b="9525"/>
            <wp:wrapNone/>
            <wp:docPr id="4" name="Рисунок 4" descr="C:\Users\новый\Desktop\hello_html_ma4040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Desktop\hello_html_ma4040b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0D1">
        <w:rPr>
          <w:noProof/>
          <w:lang w:eastAsia="ru-RU"/>
        </w:rPr>
        <w:t xml:space="preserve"> </w:t>
      </w:r>
    </w:p>
    <w:p w:rsidR="007C383E" w:rsidRDefault="00E00EDD" w:rsidP="001570D1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Игра: «</w:t>
      </w:r>
      <w:r w:rsidR="001570D1" w:rsidRPr="001570D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Какая это машина?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»</w:t>
      </w:r>
    </w:p>
    <w:p w:rsidR="001570D1" w:rsidRPr="00E00EDD" w:rsidRDefault="00B2096D" w:rsidP="001570D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00EDD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Цель</w:t>
      </w:r>
      <w:r w:rsidR="001570D1" w:rsidRPr="00E00EDD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:</w:t>
      </w:r>
      <w:r w:rsidR="001570D1" w:rsidRPr="00E00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продолжать закреплять в активной речи названия видов транспорта (грузовая машина, легковая машина, самолет, автобус, вертолет, поезд); формирует понятия</w:t>
      </w:r>
      <w:r w:rsidR="007361B1" w:rsidRPr="00E00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 способах передвижения разных видов транспорта; употреблять в активной речи глаголы обозначающие способы передвижения (летает, едет).</w:t>
      </w:r>
    </w:p>
    <w:p w:rsidR="007361B1" w:rsidRPr="00E00EDD" w:rsidRDefault="007361B1" w:rsidP="001570D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00EDD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Оборудование: </w:t>
      </w:r>
      <w:proofErr w:type="gramStart"/>
      <w:r w:rsidRPr="00E00EDD">
        <w:rPr>
          <w:rFonts w:ascii="Times New Roman" w:hAnsi="Times New Roman" w:cs="Times New Roman"/>
          <w:noProof/>
          <w:sz w:val="24"/>
          <w:szCs w:val="24"/>
          <w:lang w:eastAsia="ru-RU"/>
        </w:rPr>
        <w:t>Лото «Транспорт», состоящее из двух карт</w:t>
      </w:r>
      <w:r w:rsidR="00400F97" w:rsidRPr="00E00EDD">
        <w:rPr>
          <w:rFonts w:ascii="Times New Roman" w:hAnsi="Times New Roman" w:cs="Times New Roman"/>
          <w:noProof/>
          <w:sz w:val="24"/>
          <w:szCs w:val="24"/>
          <w:lang w:eastAsia="ru-RU"/>
        </w:rPr>
        <w:t>, на которой из которой изображены четыре вида транспорта (два летающих, два едущих по дороге и рельсам, и восем предметных карточек-картинок с изображением этих же видов транспорта).</w:t>
      </w:r>
      <w:proofErr w:type="gramEnd"/>
    </w:p>
    <w:p w:rsidR="00400F97" w:rsidRPr="00E00EDD" w:rsidRDefault="00400F97" w:rsidP="001570D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00EDD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Ход игры:</w:t>
      </w:r>
      <w:r w:rsidRPr="00E00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Положите перед собой большую карту. Вторую большую карту положите перед ребенком. Предложите ребенку </w:t>
      </w:r>
      <w:r w:rsidR="00FD41B1" w:rsidRPr="00E00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рассмотреть карту, попросите назвать изображенные на ней виды транспорта.Расскажите ребенку, какие виды транспорта изображены на вашей большой карте. Маленькие карточки-картинки положите на сто(или на пол) вниз изображением.Возьмите маленькую карточку, переверните ее вниз изображением. Спросите ребенка: «Что это?», «Есть ли у тебя автобус?». Предложите ребенку </w:t>
      </w:r>
      <w:r w:rsidR="007A5B1E" w:rsidRPr="00E00EDD">
        <w:rPr>
          <w:rFonts w:ascii="Times New Roman" w:hAnsi="Times New Roman" w:cs="Times New Roman"/>
          <w:noProof/>
          <w:sz w:val="24"/>
          <w:szCs w:val="24"/>
          <w:lang w:eastAsia="ru-RU"/>
        </w:rPr>
        <w:t>попросить у вас картинку: «Дай мне автобус». Обыграйте все картинки.</w:t>
      </w:r>
      <w:r w:rsidR="007A5B1E" w:rsidRPr="00E00EDD">
        <w:rPr>
          <w:noProof/>
          <w:sz w:val="24"/>
          <w:szCs w:val="24"/>
          <w:lang w:eastAsia="ru-RU"/>
        </w:rPr>
        <w:t xml:space="preserve"> </w:t>
      </w:r>
    </w:p>
    <w:p w:rsidR="001570D1" w:rsidRDefault="007A5B1E" w:rsidP="001570D1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CA84ED" wp14:editId="535A6EEF">
            <wp:extent cx="1743075" cy="866775"/>
            <wp:effectExtent l="0" t="0" r="9525" b="9525"/>
            <wp:docPr id="6" name="Рисунок 6" descr="C:\Users\новый\Desktop\5900cb4ee8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ый\Desktop\5900cb4ee8c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9" cy="86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319543" cy="866775"/>
            <wp:effectExtent l="0" t="0" r="0" b="0"/>
            <wp:docPr id="7" name="Рисунок 7" descr="C:\Users\новый\Desktop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Desktop\s1200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880" cy="86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6D" w:rsidRDefault="00B2096D" w:rsidP="00B2096D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2096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13DE1E5A" wp14:editId="4B3F2B3A">
            <wp:simplePos x="0" y="0"/>
            <wp:positionH relativeFrom="column">
              <wp:posOffset>-691515</wp:posOffset>
            </wp:positionH>
            <wp:positionV relativeFrom="paragraph">
              <wp:posOffset>20152</wp:posOffset>
            </wp:positionV>
            <wp:extent cx="7505700" cy="5275748"/>
            <wp:effectExtent l="0" t="0" r="0" b="1270"/>
            <wp:wrapNone/>
            <wp:docPr id="8" name="Рисунок 8" descr="C:\Users\новый\Desktop\hello_html_ma4040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Desktop\hello_html_ma4040b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27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B2096D" w:rsidRDefault="00B2096D" w:rsidP="00B2096D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2096D" w:rsidRPr="00B2096D" w:rsidRDefault="00B2096D" w:rsidP="00E00EDD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2096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Игра: «Шарики и кубики».</w:t>
      </w:r>
    </w:p>
    <w:p w:rsidR="00B2096D" w:rsidRPr="00E00EDD" w:rsidRDefault="00B2096D" w:rsidP="00B2096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ED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Цель:</w:t>
      </w:r>
      <w:r w:rsidRPr="00E0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ребенка выбирать предметы, ориентируясь на их форму, действовать с предметами в зависимости от свойств. Формировать активные поисковые действия, элементы экспериментирования и прогнозирования результата, используя объемные геометрические фигуры.</w:t>
      </w:r>
    </w:p>
    <w:p w:rsidR="00B2096D" w:rsidRPr="00E00EDD" w:rsidRDefault="00B2096D" w:rsidP="00B2096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ED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Оборудование:</w:t>
      </w:r>
      <w:r w:rsidRPr="00E0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четыре корзинки: две красных и  две желтых, мячи и кубики красного и желтого цвета.</w:t>
      </w:r>
    </w:p>
    <w:p w:rsidR="00B2096D" w:rsidRPr="00E00EDD" w:rsidRDefault="00B2096D" w:rsidP="00B2096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ED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Ход игры</w:t>
      </w:r>
      <w:r w:rsidRPr="00E00ED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E0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Предлагается соотнести по цвету мячи и положить их в соответствующие корзины. Аналогично с кубиками. Перед ребенком лежат мячи и кубики. </w:t>
      </w:r>
      <w:proofErr w:type="gramStart"/>
      <w:r w:rsidRPr="00E0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Предлагается разложить их по корзинам (</w:t>
      </w:r>
      <w:r w:rsidRPr="00E00E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подумай как?), по подражанию действиям педагога)</w:t>
      </w:r>
      <w:r w:rsidRPr="00E0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B2096D" w:rsidRPr="00B2096D" w:rsidRDefault="00C54E20" w:rsidP="00C54E20">
      <w:pPr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16A2351" wp14:editId="6FD9ACB2">
            <wp:extent cx="1857375" cy="1095375"/>
            <wp:effectExtent l="0" t="0" r="0" b="9525"/>
            <wp:docPr id="14" name="Рисунок 14" descr="C:\Users\новый\Desktop\1018118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вый\Desktop\1018118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08" cy="109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9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C31371" wp14:editId="32CD8362">
            <wp:extent cx="1006213" cy="1059660"/>
            <wp:effectExtent l="38100" t="38100" r="41910" b="26670"/>
            <wp:docPr id="10" name="Рисунок 10" descr="C:\Users\новый\Desktop\10002283079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вый\Desktop\100022830797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43072" flipV="1">
                      <a:off x="0" y="0"/>
                      <a:ext cx="1008098" cy="10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9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361C53" wp14:editId="63E947D5">
            <wp:extent cx="1762125" cy="1276350"/>
            <wp:effectExtent l="0" t="0" r="9525" b="0"/>
            <wp:docPr id="13" name="Рисунок 13" descr="C:\Users\новый\Desktop\41f22b79d94ad6fc1aa86a3819dfe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вый\Desktop\41f22b79d94ad6fc1aa86a3819dfe2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62393" cy="127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C4" w:rsidRDefault="000031C4" w:rsidP="00B2096D">
      <w:pPr>
        <w:rPr>
          <w:noProof/>
          <w:lang w:eastAsia="ru-RU"/>
        </w:rPr>
      </w:pPr>
    </w:p>
    <w:p w:rsidR="00B2096D" w:rsidRDefault="00285DC1" w:rsidP="00B2096D">
      <w:pPr>
        <w:jc w:val="right"/>
        <w:rPr>
          <w:noProof/>
          <w:lang w:eastAsia="ru-RU"/>
        </w:rPr>
      </w:pPr>
      <w:r w:rsidRPr="00B2096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0462666" wp14:editId="6E3BD731">
            <wp:simplePos x="0" y="0"/>
            <wp:positionH relativeFrom="column">
              <wp:posOffset>-744855</wp:posOffset>
            </wp:positionH>
            <wp:positionV relativeFrom="paragraph">
              <wp:posOffset>8890</wp:posOffset>
            </wp:positionV>
            <wp:extent cx="7682865" cy="5295900"/>
            <wp:effectExtent l="0" t="0" r="0" b="0"/>
            <wp:wrapNone/>
            <wp:docPr id="15" name="Рисунок 15" descr="C:\Users\новый\Desktop\hello_html_ma4040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Desktop\hello_html_ma4040b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86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DC1" w:rsidRDefault="00285DC1" w:rsidP="00285DC1">
      <w:pPr>
        <w:spacing w:after="15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E00EDD" w:rsidRPr="00E00EDD" w:rsidRDefault="00E00EDD" w:rsidP="00285DC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00ED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Игра: «Кто что может делать?»</w:t>
      </w:r>
    </w:p>
    <w:p w:rsidR="00E00EDD" w:rsidRPr="00E00EDD" w:rsidRDefault="00E00EDD" w:rsidP="00E00ED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ED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  <w:r w:rsidRPr="00E0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Расширение предикативного словаря.</w:t>
      </w:r>
    </w:p>
    <w:p w:rsidR="00E00EDD" w:rsidRPr="00E00EDD" w:rsidRDefault="00E00EDD" w:rsidP="00E00ED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ED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Ход игры:</w:t>
      </w:r>
      <w:r w:rsidRPr="00E00E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0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демонстрируются картинки с изображением лиц разных профессий. Они рассматривают картинки и рассказывают кто? что? может делать.</w:t>
      </w:r>
    </w:p>
    <w:p w:rsidR="00E00EDD" w:rsidRPr="00E00EDD" w:rsidRDefault="00E00EDD" w:rsidP="00E00ED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ED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Речевой материал</w:t>
      </w:r>
      <w:r w:rsidRPr="00E00E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 повар... </w:t>
      </w:r>
      <w:r w:rsidRPr="00E0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(варить, жарить, резать, солить);</w:t>
      </w:r>
    </w:p>
    <w:p w:rsidR="00E00EDD" w:rsidRPr="00E00EDD" w:rsidRDefault="00E00EDD" w:rsidP="00E00ED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E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уборщица... </w:t>
      </w:r>
      <w:r w:rsidRPr="00E0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(подметать, вытирать, мыть, убирать);</w:t>
      </w:r>
    </w:p>
    <w:p w:rsidR="00E00EDD" w:rsidRDefault="00E00EDD" w:rsidP="00E00EDD">
      <w:pPr>
        <w:ind w:hanging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</w:t>
      </w:r>
      <w:r w:rsidRPr="00E00E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продавец... </w:t>
      </w:r>
      <w:r w:rsidRPr="00E0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(продавать, взвешивать, считать, заворачивать) и т.д.</w:t>
      </w:r>
    </w:p>
    <w:p w:rsidR="006B0E8F" w:rsidRDefault="00E00EDD" w:rsidP="00E00EDD">
      <w:pPr>
        <w:ind w:hanging="113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0B7A54" wp14:editId="4060BCF6">
            <wp:extent cx="962025" cy="876300"/>
            <wp:effectExtent l="0" t="0" r="9525" b="0"/>
            <wp:docPr id="18" name="Рисунок 18" descr="C:\Users\новый\Desktop\1343139941_1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вый\Desktop\1343139941_1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2735" cy="87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527" cy="1133475"/>
            <wp:effectExtent l="0" t="0" r="0" b="0"/>
            <wp:docPr id="19" name="Рисунок 19" descr="C:\Users\новый\Desktop\3ce4f7f4101a5b3d7d767aa001876762--clipart-occup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вый\Desktop\3ce4f7f4101a5b3d7d767aa001876762--clipart-occupati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27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D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0E4265" wp14:editId="5115F6FB">
            <wp:extent cx="1314450" cy="1171002"/>
            <wp:effectExtent l="0" t="0" r="0" b="0"/>
            <wp:docPr id="21" name="Рисунок 21" descr="C:\Users\новый\Desktop\a03d4e449cc71df8d314a8486848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вый\Desktop\a03d4e449cc71df8d314a848684864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35" cy="119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3882" cy="1238250"/>
            <wp:effectExtent l="0" t="0" r="8255" b="0"/>
            <wp:docPr id="22" name="Рисунок 22" descr="C:\Users\новый\Desktop\яблоки-покупая-малышам-13976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вый\Desktop\яблоки-покупая-малышам-13976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82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54" w:rsidRDefault="00016254" w:rsidP="00E00EDD">
      <w:pPr>
        <w:ind w:hanging="113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6254" w:rsidRDefault="00016254" w:rsidP="00E00EDD">
      <w:pPr>
        <w:ind w:hanging="113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6254" w:rsidRDefault="00016254" w:rsidP="00E00EDD">
      <w:pPr>
        <w:ind w:hanging="113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096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BA4CB5F" wp14:editId="6C1AC96F">
            <wp:simplePos x="0" y="0"/>
            <wp:positionH relativeFrom="column">
              <wp:posOffset>-681990</wp:posOffset>
            </wp:positionH>
            <wp:positionV relativeFrom="paragraph">
              <wp:posOffset>9525</wp:posOffset>
            </wp:positionV>
            <wp:extent cx="7492352" cy="5305425"/>
            <wp:effectExtent l="0" t="0" r="0" b="0"/>
            <wp:wrapNone/>
            <wp:docPr id="23" name="Рисунок 23" descr="C:\Users\новый\Desktop\hello_html_ma4040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Desktop\hello_html_ma4040b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52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254" w:rsidRDefault="00016254" w:rsidP="0001625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16254" w:rsidRPr="00016254" w:rsidRDefault="00016254" w:rsidP="0001625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625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Игра: «Где же наши ручки?»</w:t>
      </w:r>
    </w:p>
    <w:p w:rsidR="00016254" w:rsidRPr="00016254" w:rsidRDefault="00016254" w:rsidP="0001625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25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  <w:r w:rsidRPr="00016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понимать и называть существительные, обозначающие части тела во множественном числе, выполнять движения в соответствии с текстом.</w:t>
      </w:r>
    </w:p>
    <w:p w:rsidR="00016254" w:rsidRPr="00016254" w:rsidRDefault="00016254" w:rsidP="0001625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25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Оборудование:</w:t>
      </w:r>
      <w:r w:rsidRPr="00016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кукла, запись на магнитофоне песенки «Где же наши ручки?».</w:t>
      </w:r>
    </w:p>
    <w:p w:rsidR="00016254" w:rsidRDefault="00016254" w:rsidP="0001625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25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Ход игры</w:t>
      </w:r>
      <w:r w:rsidRPr="00016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Предлагается поиграть с куклой и повторить движения самим в соответствии с текстом</w:t>
      </w:r>
    </w:p>
    <w:p w:rsidR="00BA19D3" w:rsidRDefault="00BA19D3" w:rsidP="00BA19D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65D3FD" wp14:editId="15824B35">
            <wp:extent cx="1962150" cy="1905000"/>
            <wp:effectExtent l="0" t="0" r="0" b="0"/>
            <wp:docPr id="30" name="Рисунок 30" descr="C:\Users\новый\Desktop\3447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овый\Desktop\34471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37" cy="191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00425" cy="2409825"/>
            <wp:effectExtent l="0" t="0" r="9525" b="9525"/>
            <wp:docPr id="31" name="Рисунок 31" descr="C:\Users\новый\Desktop\33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овый\Desktop\3341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54" w:rsidRDefault="00016254" w:rsidP="0001625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B64" w:rsidRPr="00BA19D3" w:rsidRDefault="00BA19D3" w:rsidP="00BA19D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96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0AF8135" wp14:editId="17FCCE29">
            <wp:simplePos x="0" y="0"/>
            <wp:positionH relativeFrom="column">
              <wp:posOffset>-729615</wp:posOffset>
            </wp:positionH>
            <wp:positionV relativeFrom="paragraph">
              <wp:posOffset>19050</wp:posOffset>
            </wp:positionV>
            <wp:extent cx="7612256" cy="5295900"/>
            <wp:effectExtent l="0" t="0" r="8255" b="0"/>
            <wp:wrapNone/>
            <wp:docPr id="24" name="Рисунок 24" descr="C:\Users\новый\Desktop\hello_html_ma4040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Desktop\hello_html_ma4040b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256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F11" w:rsidRDefault="00092F11" w:rsidP="000B5B6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B5B64" w:rsidRPr="000B5B64" w:rsidRDefault="00016254" w:rsidP="000B5B6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0B5B6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Игра: «Одень куклу».</w:t>
      </w:r>
    </w:p>
    <w:p w:rsidR="00016254" w:rsidRPr="000B5B64" w:rsidRDefault="00016254" w:rsidP="0001625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представления об основных действиях с предметами одежды и обуви. Активизировать глаголы: надевать, обувать.</w:t>
      </w:r>
    </w:p>
    <w:p w:rsidR="00016254" w:rsidRPr="000B5B64" w:rsidRDefault="00016254" w:rsidP="0001625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Оборудование:</w:t>
      </w: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кукла, кукольная одежда (юбка, кофта, носки, туфли, шапка).</w:t>
      </w:r>
    </w:p>
    <w:p w:rsidR="00092F11" w:rsidRDefault="00016254" w:rsidP="0001625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Ход игры:</w:t>
      </w: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Педагог вовлекает детей в игровую ситуацию: «кукла собирается на прогулку». Одевают куклу и комментируют свои действия. Вопросы: Куда собралась кукла? Что мы ей наденем?</w:t>
      </w:r>
    </w:p>
    <w:p w:rsidR="00092F11" w:rsidRDefault="00092F11" w:rsidP="0001625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19D3" w:rsidRDefault="00092F11" w:rsidP="00092F1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D37046" wp14:editId="4C871CFF">
            <wp:extent cx="1624402" cy="1466850"/>
            <wp:effectExtent l="0" t="0" r="0" b="0"/>
            <wp:docPr id="33" name="Рисунок 33" descr="C:\Users\новый\Desktop\девушка-и-кукла-2687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овый\Desktop\девушка-и-кукла-268739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402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704E4E" wp14:editId="4D790736">
            <wp:extent cx="1581150" cy="1466850"/>
            <wp:effectExtent l="0" t="0" r="0" b="0"/>
            <wp:docPr id="35" name="Рисунок 35" descr="C:\Users\новый\Desktop\5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овый\Desktop\599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54" w:rsidRPr="000B5B64" w:rsidRDefault="00016254" w:rsidP="0001625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:rsidR="00016254" w:rsidRPr="000B5B64" w:rsidRDefault="00016254" w:rsidP="0001625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6254" w:rsidRPr="000B5B64" w:rsidRDefault="00092F11" w:rsidP="0001625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96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9BB91F9" wp14:editId="7BDBAA09">
            <wp:simplePos x="0" y="0"/>
            <wp:positionH relativeFrom="column">
              <wp:posOffset>-748665</wp:posOffset>
            </wp:positionH>
            <wp:positionV relativeFrom="paragraph">
              <wp:posOffset>9525</wp:posOffset>
            </wp:positionV>
            <wp:extent cx="7591425" cy="5295900"/>
            <wp:effectExtent l="0" t="0" r="9525" b="0"/>
            <wp:wrapNone/>
            <wp:docPr id="25" name="Рисунок 25" descr="C:\Users\новый\Desktop\hello_html_ma4040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Desktop\hello_html_ma4040b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254" w:rsidRPr="000B5B64" w:rsidRDefault="00016254" w:rsidP="0001625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6254" w:rsidRPr="000B5B64" w:rsidRDefault="00016254" w:rsidP="00092F1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B5B6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Игра: «Что сделал зайчик».</w:t>
      </w:r>
    </w:p>
    <w:p w:rsidR="00016254" w:rsidRPr="000B5B64" w:rsidRDefault="00016254" w:rsidP="0001625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Упражнять ребенка в практическом использовании глаголов при обыгрывании игрушки. Следить за правильным построением предложений.</w:t>
      </w:r>
    </w:p>
    <w:p w:rsidR="00016254" w:rsidRPr="000B5B64" w:rsidRDefault="00016254" w:rsidP="0001625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Ход игры:</w:t>
      </w: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Педагог рассказывает сказку, показывает действия с игрушкой и просит ответить на вопросы.</w:t>
      </w:r>
    </w:p>
    <w:p w:rsidR="00016254" w:rsidRDefault="00016254" w:rsidP="0001625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  <w:r w:rsidRPr="000B5B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«Куда зашел зайчик? Что сделал зайчик? Почему зайчик сказал: «До свидания»? Кто пришел? Что сделал зайчик? Через что он перепрыгнул? До чего он допрыгнул?».</w:t>
      </w:r>
    </w:p>
    <w:p w:rsidR="00092F11" w:rsidRDefault="00092F11" w:rsidP="0001625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48F06C1" wp14:editId="0E030AF5">
            <wp:extent cx="1752600" cy="1543050"/>
            <wp:effectExtent l="0" t="0" r="0" b="0"/>
            <wp:docPr id="37" name="Рисунок 37" descr="C:\Users\новый\Desktop\3D-graphics_Bunny_00508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овый\Desktop\3D-graphics_Bunny_005082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332" cy="15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52700" cy="2219325"/>
            <wp:effectExtent l="0" t="0" r="0" b="9525"/>
            <wp:docPr id="38" name="Рисунок 38" descr="C:\Users\новый\Desktop\570c7270dc9b3_org___38__27_a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овый\Desktop\570c7270dc9b3_org___38__27_ag_10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00200" cy="2000250"/>
            <wp:effectExtent l="0" t="0" r="0" b="0"/>
            <wp:docPr id="40" name="Рисунок 40" descr="C:\Users\новый\Desktop\image_562107160250362648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овый\Desktop\image_5621071602503626485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F11" w:rsidRDefault="00092F11" w:rsidP="00092F1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096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E8861FF" wp14:editId="31246441">
            <wp:simplePos x="0" y="0"/>
            <wp:positionH relativeFrom="column">
              <wp:posOffset>-710565</wp:posOffset>
            </wp:positionH>
            <wp:positionV relativeFrom="paragraph">
              <wp:posOffset>9525</wp:posOffset>
            </wp:positionV>
            <wp:extent cx="7543800" cy="5305425"/>
            <wp:effectExtent l="0" t="0" r="0" b="9525"/>
            <wp:wrapNone/>
            <wp:docPr id="26" name="Рисунок 26" descr="C:\Users\новый\Desktop\hello_html_ma4040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Desktop\hello_html_ma4040b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F11" w:rsidRDefault="00092F11" w:rsidP="00092F1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5B64" w:rsidRPr="00092F11" w:rsidRDefault="000B5B64" w:rsidP="00092F1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B5B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«Чудесная корзинка»</w:t>
      </w:r>
    </w:p>
    <w:p w:rsidR="000B5B64" w:rsidRPr="000B5B64" w:rsidRDefault="000B5B64" w:rsidP="000B5B6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Выделять характерные признаки предметов, находить фрукты (овощи) по характерным им признакам (форма, цвет, тактильные ощущения, вкус). Активизация словаря прилагательных.</w:t>
      </w:r>
    </w:p>
    <w:p w:rsidR="000B5B64" w:rsidRPr="000B5B64" w:rsidRDefault="000B5B64" w:rsidP="000B5B6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Оборудование:</w:t>
      </w: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корзинка, фрукты, овощи (помидор, огурец, яблоко, киви).</w:t>
      </w:r>
    </w:p>
    <w:p w:rsidR="000B5B64" w:rsidRDefault="000B5B64" w:rsidP="000B5B64">
      <w:pPr>
        <w:ind w:hanging="113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Ход игры:</w:t>
      </w: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Педагог достаёт из корзинки овощ, дети отвечают на его вопросы: что это? (Это помидор) Какой помидор? (Помидор красный, круглый). Аналогично с другими овощами.</w:t>
      </w:r>
      <w:r w:rsidR="00092F11" w:rsidRPr="00092F1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D093D" w:rsidRDefault="007D093D" w:rsidP="000B5B64">
      <w:pPr>
        <w:ind w:hanging="113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</w:t>
      </w:r>
    </w:p>
    <w:p w:rsidR="007D093D" w:rsidRDefault="007D093D" w:rsidP="007D093D">
      <w:pPr>
        <w:ind w:hanging="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35643A" wp14:editId="6852CE46">
            <wp:extent cx="2686050" cy="1714500"/>
            <wp:effectExtent l="0" t="0" r="0" b="0"/>
            <wp:docPr id="44" name="Рисунок 44" descr="C:\Users\новый\Desktop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овый\Desktop\s1200 (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93D" w:rsidRDefault="007D093D" w:rsidP="007D093D">
      <w:pPr>
        <w:ind w:hanging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96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5A1A829" wp14:editId="35BD08D5">
            <wp:simplePos x="0" y="0"/>
            <wp:positionH relativeFrom="column">
              <wp:posOffset>-739140</wp:posOffset>
            </wp:positionH>
            <wp:positionV relativeFrom="paragraph">
              <wp:posOffset>1270</wp:posOffset>
            </wp:positionV>
            <wp:extent cx="7543800" cy="5305425"/>
            <wp:effectExtent l="0" t="0" r="0" b="9525"/>
            <wp:wrapNone/>
            <wp:docPr id="27" name="Рисунок 27" descr="C:\Users\новый\Desktop\hello_html_ma4040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Desktop\hello_html_ma4040b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93D" w:rsidRDefault="007D093D" w:rsidP="007D093D">
      <w:pPr>
        <w:ind w:hanging="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B64" w:rsidRPr="007D093D" w:rsidRDefault="00B16E01" w:rsidP="007D093D">
      <w:pPr>
        <w:ind w:hanging="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Игра: «Какой?»</w:t>
      </w:r>
    </w:p>
    <w:p w:rsidR="000B5B64" w:rsidRPr="000B5B64" w:rsidRDefault="000B5B64" w:rsidP="000B5B6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ребенка находить разнообразные предметы заданного цвета. Называть их.</w:t>
      </w:r>
    </w:p>
    <w:p w:rsidR="000B5B64" w:rsidRPr="000B5B64" w:rsidRDefault="000B5B64" w:rsidP="000B5B6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Оборудование:</w:t>
      </w: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Различные предметы из окружения ребенка; сюжетная картинка.</w:t>
      </w:r>
    </w:p>
    <w:p w:rsidR="007D093D" w:rsidRDefault="000B5B64" w:rsidP="007D093D">
      <w:pPr>
        <w:ind w:hanging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 игры: педагог просит показать на картинке все красные (затем отрабатывается синий, </w:t>
      </w:r>
      <w:proofErr w:type="gramStart"/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зеленый</w:t>
      </w:r>
      <w:proofErr w:type="gramEnd"/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желтый, белый, черный цвета) предметы и назвать их.</w:t>
      </w:r>
    </w:p>
    <w:p w:rsidR="007D093D" w:rsidRDefault="007D093D" w:rsidP="00B16E01">
      <w:pPr>
        <w:ind w:hanging="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093D" w:rsidRDefault="00B16E01" w:rsidP="00B16E01">
      <w:pPr>
        <w:ind w:hanging="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D4DBA3" wp14:editId="4AFAE557">
            <wp:extent cx="3171825" cy="1762125"/>
            <wp:effectExtent l="0" t="0" r="9525" b="9525"/>
            <wp:docPr id="46" name="Рисунок 46" descr="C:\Users\новый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овый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93D" w:rsidRDefault="00B16E01" w:rsidP="000B5B64">
      <w:pPr>
        <w:ind w:hanging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96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3A6F42D3" wp14:editId="596362FB">
            <wp:simplePos x="0" y="0"/>
            <wp:positionH relativeFrom="column">
              <wp:posOffset>-720090</wp:posOffset>
            </wp:positionH>
            <wp:positionV relativeFrom="paragraph">
              <wp:posOffset>1270</wp:posOffset>
            </wp:positionV>
            <wp:extent cx="7543800" cy="5305425"/>
            <wp:effectExtent l="0" t="0" r="0" b="9525"/>
            <wp:wrapNone/>
            <wp:docPr id="28" name="Рисунок 28" descr="C:\Users\новый\Desktop\hello_html_ma4040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Desktop\hello_html_ma4040b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E01" w:rsidRDefault="00B16E01" w:rsidP="00B16E0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B64" w:rsidRPr="000B5B64" w:rsidRDefault="000B5B64" w:rsidP="00B16E0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B5B6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Игра: «Большие и маленькие».</w:t>
      </w:r>
    </w:p>
    <w:p w:rsidR="000B5B64" w:rsidRPr="000B5B64" w:rsidRDefault="000B5B64" w:rsidP="000B5B6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Фиксировать внимание ребенка на величине предметов и ее словесном обозначении.</w:t>
      </w:r>
    </w:p>
    <w:p w:rsidR="000B5B64" w:rsidRPr="000B5B64" w:rsidRDefault="000B5B64" w:rsidP="000B5B6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Ход игры:</w:t>
      </w: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Логопед просит выполнить игровые действия с игрушками. Варианты заданий:</w:t>
      </w:r>
    </w:p>
    <w:p w:rsidR="000B5B64" w:rsidRPr="000B5B64" w:rsidRDefault="000B5B64" w:rsidP="000B5B6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</w:t>
      </w:r>
      <w:r w:rsidRPr="000B5B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Маленьких матрешек посади за маленький стол, больших за большой стол.</w:t>
      </w:r>
    </w:p>
    <w:p w:rsidR="000B5B64" w:rsidRPr="000B5B64" w:rsidRDefault="000B5B64" w:rsidP="000B5B6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Катание разных матрешек в разных машинах. Большая матрёшка катается в большой машине, маленькая в маленькой.</w:t>
      </w:r>
    </w:p>
    <w:p w:rsidR="000B5B64" w:rsidRDefault="000B5B64" w:rsidP="000B5B64">
      <w:pPr>
        <w:ind w:hanging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ребенку:</w:t>
      </w:r>
      <w:r w:rsidRPr="000B5B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«Где большая (маленькая)? Какая это матрешка?».</w:t>
      </w:r>
    </w:p>
    <w:p w:rsidR="00B16E01" w:rsidRDefault="00B16E01" w:rsidP="00B16E01">
      <w:pPr>
        <w:ind w:hanging="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BC17A1" wp14:editId="49E32E70">
            <wp:extent cx="1659467" cy="933450"/>
            <wp:effectExtent l="0" t="0" r="0" b="0"/>
            <wp:docPr id="48" name="Рисунок 48" descr="C:\Users\новый\Desktop\77672263fe90381a6e1defcf08e34d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овый\Desktop\77672263fe90381a6e1defcf08e34d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93" cy="93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2897" cy="1276350"/>
            <wp:effectExtent l="0" t="0" r="6985" b="0"/>
            <wp:docPr id="49" name="Рисунок 49" descr="C:\Users\новый\Desktop\f0993ef35b0e9aeafa10cb09aa9c3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овый\Desktop\f0993ef35b0e9aeafa10cb09aa9c355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897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01" w:rsidRPr="000B5B64" w:rsidRDefault="00B16E01" w:rsidP="000B5B64">
      <w:pPr>
        <w:ind w:hanging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B64" w:rsidRPr="000B5B64" w:rsidRDefault="000B5B64" w:rsidP="000B5B64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5B64" w:rsidRPr="000B5B64" w:rsidRDefault="00B16E01" w:rsidP="000B5B64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096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51830B30" wp14:editId="2B5111EC">
            <wp:simplePos x="0" y="0"/>
            <wp:positionH relativeFrom="column">
              <wp:posOffset>-767715</wp:posOffset>
            </wp:positionH>
            <wp:positionV relativeFrom="paragraph">
              <wp:posOffset>9525</wp:posOffset>
            </wp:positionV>
            <wp:extent cx="7591425" cy="5305425"/>
            <wp:effectExtent l="0" t="0" r="9525" b="9525"/>
            <wp:wrapNone/>
            <wp:docPr id="29" name="Рисунок 29" descr="C:\Users\новый\Desktop\hello_html_ma4040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Desktop\hello_html_ma4040b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B64" w:rsidRPr="000B5B64" w:rsidRDefault="000B5B64" w:rsidP="000B5B64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5B64" w:rsidRPr="000B5B64" w:rsidRDefault="000B5B64" w:rsidP="00B16E0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B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«Дом большой, дом маленький»</w:t>
      </w:r>
    </w:p>
    <w:p w:rsidR="000B5B64" w:rsidRPr="000B5B64" w:rsidRDefault="000B5B64" w:rsidP="000B5B6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атрибутивного словаря, координация речи и движения.</w:t>
      </w:r>
    </w:p>
    <w:p w:rsidR="000B5B64" w:rsidRPr="000B5B64" w:rsidRDefault="000B5B64" w:rsidP="000B5B6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Оборудование:</w:t>
      </w: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Большой и маленький игрушечные дома, игрушечные заяц и медведь.</w:t>
      </w:r>
      <w:r w:rsidRPr="000B5B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B5B64" w:rsidRPr="000B5B64" w:rsidRDefault="000B5B64" w:rsidP="000B5B6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Ход игры:</w:t>
      </w: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Рассматривают большой и маленький дом. Педагог рассказывает, что в большом доме живёт медведь, а в маленьком доме живёт заяц. Просит поселить их в дома и спрашивает: «В каком доме живёт медведь?», «В каком доме живёт заяц?» Проводит подвижную игру: «У медведя дом большой".</w:t>
      </w:r>
    </w:p>
    <w:p w:rsidR="000B5B64" w:rsidRPr="000B5B64" w:rsidRDefault="000B5B64" w:rsidP="000B5B6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медведя дом большой", </w:t>
      </w:r>
      <w:proofErr w:type="gramStart"/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proofErr w:type="gramEnd"/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ой, ой (разводят руки в стороны),</w:t>
      </w:r>
    </w:p>
    <w:p w:rsidR="00B16E01" w:rsidRDefault="000B5B64" w:rsidP="00B16E01">
      <w:pPr>
        <w:ind w:hanging="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B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 зайца – маленький, ай, ай, ай (садятся, обхватывают руками колени).</w:t>
      </w:r>
      <w:proofErr w:type="gramEnd"/>
    </w:p>
    <w:p w:rsidR="000B5B64" w:rsidRDefault="00B16E01" w:rsidP="00B16E01">
      <w:pPr>
        <w:ind w:hanging="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6E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ABE2B6" wp14:editId="14253504">
            <wp:extent cx="2247900" cy="1543050"/>
            <wp:effectExtent l="0" t="0" r="0" b="0"/>
            <wp:docPr id="51" name="Рисунок 51" descr="C:\Users\новый\Desktop\72bec82f2044427f7a6498fb40384e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овый\Desktop\72bec82f2044427f7a6498fb40384e7c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86" cy="155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64" w:rsidRPr="000B5B64" w:rsidRDefault="000B5B64" w:rsidP="00BA19D3">
      <w:pPr>
        <w:rPr>
          <w:rFonts w:ascii="Times New Roman" w:hAnsi="Times New Roman" w:cs="Times New Roman"/>
          <w:sz w:val="28"/>
          <w:szCs w:val="28"/>
        </w:rPr>
      </w:pPr>
    </w:p>
    <w:sectPr w:rsidR="000B5B64" w:rsidRPr="000B5B64" w:rsidSect="006B0E8F">
      <w:pgSz w:w="11907" w:h="8391" w:orient="landscape" w:code="11"/>
      <w:pgMar w:top="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E5D"/>
    <w:rsid w:val="000031C4"/>
    <w:rsid w:val="00016254"/>
    <w:rsid w:val="00092F11"/>
    <w:rsid w:val="000B5B64"/>
    <w:rsid w:val="001570D1"/>
    <w:rsid w:val="001C4D5A"/>
    <w:rsid w:val="00222704"/>
    <w:rsid w:val="00285DC1"/>
    <w:rsid w:val="003C5E5D"/>
    <w:rsid w:val="00400F97"/>
    <w:rsid w:val="006B0E8F"/>
    <w:rsid w:val="007361B1"/>
    <w:rsid w:val="007A5B1E"/>
    <w:rsid w:val="007C383E"/>
    <w:rsid w:val="007D093D"/>
    <w:rsid w:val="007F345A"/>
    <w:rsid w:val="009177D7"/>
    <w:rsid w:val="00A82892"/>
    <w:rsid w:val="00B16E01"/>
    <w:rsid w:val="00B2096D"/>
    <w:rsid w:val="00BA19D3"/>
    <w:rsid w:val="00C54E20"/>
    <w:rsid w:val="00E00EDD"/>
    <w:rsid w:val="00EB55ED"/>
    <w:rsid w:val="00FA5D65"/>
    <w:rsid w:val="00FD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5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5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802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2019-10-05T12:48:00Z</dcterms:created>
  <dcterms:modified xsi:type="dcterms:W3CDTF">2019-10-05T17:28:00Z</dcterms:modified>
</cp:coreProperties>
</file>