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A6" w:rsidRDefault="00C414A6" w:rsidP="00907F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0028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№18</w:t>
      </w:r>
    </w:p>
    <w:p w:rsidR="00C414A6" w:rsidRPr="0054710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0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0028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3E0028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3E0028">
        <w:rPr>
          <w:rFonts w:ascii="Times New Roman" w:eastAsia="Calibri" w:hAnsi="Times New Roman" w:cs="Times New Roman"/>
          <w:sz w:val="24"/>
          <w:szCs w:val="24"/>
        </w:rPr>
        <w:t>уймазы</w:t>
      </w:r>
      <w:proofErr w:type="spellEnd"/>
      <w:r w:rsidRPr="003E00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Pr="003E0028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3E0028"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 w:rsidRPr="003E0028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471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E00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расположенный по адресу: г.Туймазы, ул. Ежевичная,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E00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2а</w:t>
      </w: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00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4792"/>
      </w:tblGrid>
      <w:tr w:rsidR="00C414A6" w:rsidRPr="003E0028" w:rsidTr="00874A4C">
        <w:tc>
          <w:tcPr>
            <w:tcW w:w="49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414A6" w:rsidRPr="003E0028" w:rsidRDefault="00C414A6" w:rsidP="00874A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Принято на педагогическом совете</w:t>
            </w:r>
          </w:p>
          <w:p w:rsidR="00C414A6" w:rsidRDefault="00C414A6" w:rsidP="00874A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МАДОУ детский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сад №18 г</w:t>
            </w:r>
            <w:proofErr w:type="gramStart"/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уймазы, расположенный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 адресу: г.Туймазы, </w:t>
            </w:r>
          </w:p>
          <w:p w:rsidR="00C414A6" w:rsidRPr="003E0028" w:rsidRDefault="00C414A6" w:rsidP="00874A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ул. Ежевичная,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2а</w:t>
            </w:r>
          </w:p>
          <w:p w:rsidR="00C414A6" w:rsidRPr="003E0028" w:rsidRDefault="00C414A6" w:rsidP="00874A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от 26.08.202</w:t>
            </w:r>
            <w:r w:rsidR="000B77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  <w:p w:rsidR="00C414A6" w:rsidRPr="003E0028" w:rsidRDefault="00C414A6" w:rsidP="00874A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414A6" w:rsidRPr="003E0028" w:rsidRDefault="00C414A6" w:rsidP="00874A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414A6" w:rsidRPr="003E0028" w:rsidRDefault="00C414A6" w:rsidP="00874A4C">
            <w:pPr>
              <w:spacing w:after="0" w:line="240" w:lineRule="auto"/>
              <w:ind w:left="389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C414A6" w:rsidRPr="003E0028" w:rsidRDefault="00C414A6" w:rsidP="00874A4C">
            <w:pPr>
              <w:spacing w:after="0" w:line="240" w:lineRule="auto"/>
              <w:ind w:left="389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Заведующий </w:t>
            </w: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МАДОУ </w:t>
            </w:r>
          </w:p>
          <w:p w:rsidR="00C414A6" w:rsidRPr="003E0028" w:rsidRDefault="00C414A6" w:rsidP="00874A4C">
            <w:pPr>
              <w:spacing w:after="0" w:line="240" w:lineRule="auto"/>
              <w:ind w:left="389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детский сад № 18 г</w:t>
            </w:r>
            <w:proofErr w:type="gramStart"/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3E00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уймазы</w:t>
            </w:r>
          </w:p>
          <w:p w:rsidR="00C414A6" w:rsidRPr="003E0028" w:rsidRDefault="00C414A6" w:rsidP="00874A4C">
            <w:pPr>
              <w:spacing w:after="0" w:line="240" w:lineRule="auto"/>
              <w:ind w:left="389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________Л.Ф. Бикбулатова</w:t>
            </w:r>
          </w:p>
          <w:p w:rsidR="00C414A6" w:rsidRPr="003E0028" w:rsidRDefault="00C414A6" w:rsidP="000B778F">
            <w:pPr>
              <w:spacing w:after="0" w:line="240" w:lineRule="auto"/>
              <w:ind w:left="389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Приказ от  26.08.202</w:t>
            </w:r>
            <w:r w:rsidR="000B77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г. №</w:t>
            </w:r>
            <w:r w:rsidR="000B77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166</w:t>
            </w:r>
          </w:p>
        </w:tc>
      </w:tr>
    </w:tbl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14A6" w:rsidRPr="003E0028" w:rsidRDefault="00C414A6" w:rsidP="00C41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0028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ДОПОЛНИТЕЛЬНАЯ ОБРАЗ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ОВАТЕЛЬНАЯ  </w:t>
      </w:r>
      <w:r w:rsidRPr="003E00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ПРОГРАММА  </w:t>
      </w:r>
    </w:p>
    <w:p w:rsidR="00C414A6" w:rsidRPr="008D61D5" w:rsidRDefault="00C414A6" w:rsidP="00C41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социально-педагогической </w:t>
      </w:r>
      <w:r w:rsidRPr="008D61D5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направленности</w:t>
      </w:r>
    </w:p>
    <w:p w:rsidR="00C414A6" w:rsidRPr="003E0028" w:rsidRDefault="00C414A6" w:rsidP="00C41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«Говорящие пальчики</w:t>
      </w:r>
      <w:r w:rsidRPr="003E002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00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Возраст воспитанников:</w:t>
      </w:r>
      <w:r w:rsidR="004D08A1">
        <w:rPr>
          <w:rFonts w:ascii="Times New Roman" w:eastAsia="Calibri" w:hAnsi="Times New Roman" w:cs="Times New Roman"/>
          <w:sz w:val="28"/>
          <w:szCs w:val="28"/>
        </w:rPr>
        <w:t>1.5-2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реализации: 8</w:t>
      </w:r>
      <w:r w:rsidRPr="003E0028">
        <w:rPr>
          <w:rFonts w:ascii="Times New Roman" w:eastAsia="Calibri" w:hAnsi="Times New Roman" w:cs="Times New Roman"/>
          <w:sz w:val="28"/>
          <w:szCs w:val="28"/>
        </w:rPr>
        <w:t xml:space="preserve"> месяцев</w:t>
      </w: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14A6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00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Автор-составитель:</w:t>
      </w:r>
    </w:p>
    <w:p w:rsidR="00C414A6" w:rsidRPr="003E0028" w:rsidRDefault="00C414A6" w:rsidP="00C41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Нафикова Лилия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Шакирзяновна</w:t>
      </w:r>
      <w:proofErr w:type="spellEnd"/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00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3E0028">
        <w:rPr>
          <w:rFonts w:ascii="Times New Roman" w:eastAsia="Calibri" w:hAnsi="Times New Roman" w:cs="Times New Roman"/>
          <w:sz w:val="24"/>
          <w:szCs w:val="24"/>
        </w:rPr>
        <w:t>Должность: воспитатель</w:t>
      </w:r>
    </w:p>
    <w:p w:rsidR="00C414A6" w:rsidRPr="003E0028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Default="00C414A6" w:rsidP="00C414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4A6" w:rsidRPr="003E0028" w:rsidRDefault="00C414A6" w:rsidP="00C414A6">
      <w:pPr>
        <w:tabs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Туймазы- 202</w:t>
      </w:r>
      <w:r w:rsidR="00C1769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414A6" w:rsidRDefault="00C414A6" w:rsidP="00C414A6">
      <w:pPr>
        <w:rPr>
          <w:rFonts w:ascii="Times New Roman" w:hAnsi="Times New Roman" w:cs="Times New Roman"/>
          <w:sz w:val="28"/>
          <w:szCs w:val="28"/>
        </w:rPr>
      </w:pPr>
    </w:p>
    <w:p w:rsidR="00C414A6" w:rsidRDefault="00C414A6" w:rsidP="00907F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414A6" w:rsidRDefault="00C414A6" w:rsidP="00907F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414A6" w:rsidRDefault="00C414A6" w:rsidP="00907F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907F70" w:rsidRPr="000670A8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670A8">
        <w:rPr>
          <w:b/>
          <w:bCs/>
          <w:color w:val="000000"/>
          <w:sz w:val="28"/>
          <w:szCs w:val="28"/>
        </w:rPr>
        <w:t>Содержание</w:t>
      </w:r>
    </w:p>
    <w:p w:rsidR="00907F70" w:rsidRPr="000670A8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907F70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07F70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07F70" w:rsidRPr="007D1D6D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D1D6D">
        <w:rPr>
          <w:color w:val="000000"/>
          <w:sz w:val="28"/>
          <w:szCs w:val="28"/>
        </w:rPr>
        <w:t xml:space="preserve"> Пояснительная записка-------------------------------</w:t>
      </w:r>
      <w:r w:rsidR="00454226">
        <w:rPr>
          <w:color w:val="000000"/>
          <w:sz w:val="28"/>
          <w:szCs w:val="28"/>
        </w:rPr>
        <w:t>-------------------------------</w:t>
      </w:r>
      <w:r w:rsidRPr="007D1D6D">
        <w:rPr>
          <w:color w:val="000000"/>
          <w:sz w:val="28"/>
          <w:szCs w:val="28"/>
        </w:rPr>
        <w:t xml:space="preserve">3 </w:t>
      </w:r>
    </w:p>
    <w:p w:rsidR="00907F70" w:rsidRPr="007D1D6D" w:rsidRDefault="00907F70" w:rsidP="00907F70">
      <w:pPr>
        <w:pStyle w:val="a3"/>
        <w:shd w:val="clear" w:color="auto" w:fill="FEFEFE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D1D6D">
        <w:rPr>
          <w:color w:val="000000"/>
          <w:sz w:val="28"/>
          <w:szCs w:val="28"/>
        </w:rPr>
        <w:t>Ожидаемые результаты---------------------------------</w:t>
      </w:r>
      <w:r w:rsidR="00C414A6">
        <w:rPr>
          <w:color w:val="000000"/>
          <w:sz w:val="28"/>
          <w:szCs w:val="28"/>
        </w:rPr>
        <w:t>------------------------------6</w:t>
      </w:r>
      <w:r w:rsidRPr="007D1D6D">
        <w:rPr>
          <w:color w:val="000000"/>
          <w:sz w:val="28"/>
          <w:szCs w:val="28"/>
        </w:rPr>
        <w:t xml:space="preserve"> </w:t>
      </w:r>
    </w:p>
    <w:p w:rsidR="00907F70" w:rsidRPr="007D1D6D" w:rsidRDefault="00907F70" w:rsidP="00907F70">
      <w:pPr>
        <w:pStyle w:val="a3"/>
        <w:shd w:val="clear" w:color="auto" w:fill="FEFEFE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D1D6D">
        <w:rPr>
          <w:color w:val="000000"/>
          <w:sz w:val="28"/>
          <w:szCs w:val="28"/>
        </w:rPr>
        <w:t>Материально- техническое оснащение</w:t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</w:r>
      <w:r w:rsidRPr="007D1D6D">
        <w:rPr>
          <w:color w:val="000000"/>
          <w:sz w:val="28"/>
          <w:szCs w:val="28"/>
        </w:rPr>
        <w:softHyphen/>
        <w:t>--------------</w:t>
      </w:r>
      <w:r w:rsidR="00C414A6">
        <w:rPr>
          <w:color w:val="000000"/>
          <w:sz w:val="28"/>
          <w:szCs w:val="28"/>
        </w:rPr>
        <w:t>----------------------------- 6</w:t>
      </w:r>
      <w:r w:rsidRPr="007D1D6D">
        <w:rPr>
          <w:color w:val="000000"/>
          <w:sz w:val="28"/>
          <w:szCs w:val="28"/>
        </w:rPr>
        <w:t xml:space="preserve"> </w:t>
      </w:r>
    </w:p>
    <w:p w:rsidR="00907F70" w:rsidRPr="007D1D6D" w:rsidRDefault="00907F70" w:rsidP="00907F70">
      <w:pPr>
        <w:pStyle w:val="a3"/>
        <w:shd w:val="clear" w:color="auto" w:fill="FEFEFE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D1D6D">
        <w:rPr>
          <w:color w:val="000000"/>
          <w:sz w:val="28"/>
          <w:szCs w:val="28"/>
        </w:rPr>
        <w:t>Методы и прием------------------------------------------</w:t>
      </w:r>
      <w:r w:rsidR="00C414A6">
        <w:rPr>
          <w:color w:val="000000"/>
          <w:sz w:val="28"/>
          <w:szCs w:val="28"/>
        </w:rPr>
        <w:t>------------------------------6</w:t>
      </w:r>
    </w:p>
    <w:p w:rsidR="00907F70" w:rsidRPr="00BE62AC" w:rsidRDefault="00907F70" w:rsidP="00907F70">
      <w:pPr>
        <w:pStyle w:val="a3"/>
        <w:shd w:val="clear" w:color="auto" w:fill="FEFEFE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62AC">
        <w:rPr>
          <w:color w:val="000000"/>
          <w:sz w:val="28"/>
          <w:szCs w:val="28"/>
        </w:rPr>
        <w:t>Список детей----------------------------------------------</w:t>
      </w:r>
      <w:r w:rsidR="00C414A6">
        <w:rPr>
          <w:color w:val="000000"/>
          <w:sz w:val="28"/>
          <w:szCs w:val="28"/>
        </w:rPr>
        <w:t>------------------------------7</w:t>
      </w:r>
    </w:p>
    <w:p w:rsidR="00907F70" w:rsidRPr="00BE62AC" w:rsidRDefault="00BE62AC" w:rsidP="00BE62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2A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Система мониторинга достижения детьми планируемых результа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</w:t>
      </w:r>
      <w:r w:rsidR="004D08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r w:rsidR="004D08A1">
        <w:rPr>
          <w:color w:val="000000"/>
          <w:sz w:val="28"/>
          <w:szCs w:val="28"/>
        </w:rPr>
        <w:t>----</w:t>
      </w:r>
      <w:r w:rsidR="00C414A6">
        <w:rPr>
          <w:color w:val="000000"/>
          <w:sz w:val="28"/>
          <w:szCs w:val="28"/>
        </w:rPr>
        <w:t>8</w:t>
      </w:r>
    </w:p>
    <w:p w:rsidR="00907F70" w:rsidRPr="007D1D6D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D1D6D">
        <w:rPr>
          <w:bCs/>
          <w:color w:val="000000"/>
          <w:sz w:val="28"/>
          <w:szCs w:val="28"/>
        </w:rPr>
        <w:t>Содержание программы</w:t>
      </w:r>
    </w:p>
    <w:p w:rsidR="00907F70" w:rsidRPr="007D1D6D" w:rsidRDefault="00BE62AC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E62AC">
        <w:rPr>
          <w:bCs/>
          <w:color w:val="000000"/>
          <w:sz w:val="28"/>
          <w:szCs w:val="28"/>
        </w:rPr>
        <w:t>Перспективн</w:t>
      </w:r>
      <w:proofErr w:type="gramStart"/>
      <w:r w:rsidRPr="00BE62AC">
        <w:rPr>
          <w:bCs/>
          <w:color w:val="000000"/>
          <w:sz w:val="28"/>
          <w:szCs w:val="28"/>
        </w:rPr>
        <w:t>о-</w:t>
      </w:r>
      <w:proofErr w:type="gramEnd"/>
      <w:r w:rsidRPr="00BE62AC">
        <w:rPr>
          <w:bCs/>
          <w:color w:val="000000"/>
          <w:sz w:val="28"/>
          <w:szCs w:val="28"/>
        </w:rPr>
        <w:t xml:space="preserve"> тематическое  планирование кружка</w:t>
      </w:r>
      <w:r w:rsidRPr="007D1D6D">
        <w:rPr>
          <w:color w:val="000000"/>
          <w:sz w:val="28"/>
          <w:szCs w:val="28"/>
        </w:rPr>
        <w:t xml:space="preserve"> </w:t>
      </w:r>
      <w:r w:rsidR="00907F70" w:rsidRPr="007D1D6D">
        <w:rPr>
          <w:color w:val="000000"/>
          <w:sz w:val="28"/>
          <w:szCs w:val="28"/>
        </w:rPr>
        <w:t>--------------------</w:t>
      </w:r>
      <w:r w:rsidR="00454226">
        <w:rPr>
          <w:color w:val="000000"/>
          <w:sz w:val="28"/>
          <w:szCs w:val="28"/>
        </w:rPr>
        <w:t>------</w:t>
      </w:r>
      <w:r w:rsidR="00C414A6">
        <w:rPr>
          <w:color w:val="000000"/>
          <w:sz w:val="28"/>
          <w:szCs w:val="28"/>
        </w:rPr>
        <w:t>10</w:t>
      </w:r>
    </w:p>
    <w:p w:rsidR="00907F70" w:rsidRPr="007D1D6D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D1D6D">
        <w:rPr>
          <w:color w:val="000000"/>
          <w:sz w:val="28"/>
          <w:szCs w:val="28"/>
        </w:rPr>
        <w:t>Сведения о педагоге-------------------------------------------------</w:t>
      </w:r>
      <w:r w:rsidR="00C414A6">
        <w:rPr>
          <w:color w:val="000000"/>
          <w:sz w:val="28"/>
          <w:szCs w:val="28"/>
        </w:rPr>
        <w:t>------------------19</w:t>
      </w:r>
    </w:p>
    <w:p w:rsidR="00907F70" w:rsidRPr="007D1D6D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D1D6D">
        <w:rPr>
          <w:color w:val="000000"/>
          <w:sz w:val="28"/>
          <w:szCs w:val="28"/>
        </w:rPr>
        <w:t>Список литературы--------------------------------------------------------------------</w:t>
      </w:r>
      <w:r w:rsidR="00C414A6">
        <w:rPr>
          <w:color w:val="000000"/>
          <w:sz w:val="28"/>
          <w:szCs w:val="28"/>
        </w:rPr>
        <w:t>20</w:t>
      </w:r>
    </w:p>
    <w:p w:rsidR="00907F70" w:rsidRPr="007D1D6D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D1D6D">
        <w:rPr>
          <w:rFonts w:ascii="Arial" w:hAnsi="Arial" w:cs="Arial"/>
          <w:color w:val="000000"/>
          <w:sz w:val="28"/>
          <w:szCs w:val="28"/>
        </w:rPr>
        <w:br/>
      </w:r>
    </w:p>
    <w:p w:rsidR="00907F70" w:rsidRPr="007D1D6D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D1D6D">
        <w:rPr>
          <w:rFonts w:ascii="Arial" w:hAnsi="Arial" w:cs="Arial"/>
          <w:color w:val="000000"/>
          <w:sz w:val="28"/>
          <w:szCs w:val="28"/>
        </w:rPr>
        <w:br/>
      </w:r>
    </w:p>
    <w:p w:rsidR="00907F70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07F70" w:rsidRDefault="00907F70" w:rsidP="00907F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C79BB" w:rsidRPr="00454226" w:rsidRDefault="00907F70" w:rsidP="005C79B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79BB" w:rsidRPr="0045422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0126E" w:rsidRDefault="0080126E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80126E" w:rsidRPr="00233F24" w:rsidRDefault="005C79BB" w:rsidP="005C79BB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126E" w:rsidRPr="00233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немаловажных аспектов развития дошкольника является развитие мелкой моторики и координации движений пальцев рук. Учеными доказано, что развитие руки (мелкая моторика и координация движений пальцев рук) находится в тесной связи с развитием речи и мышления ребенка.</w:t>
      </w:r>
    </w:p>
    <w:p w:rsidR="0080126E" w:rsidRPr="00233F24" w:rsidRDefault="0080126E" w:rsidP="005C79B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развития мелкой моторики – один из показателей интеллектуальной готовности к обучению.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80126E" w:rsidRPr="00233F24" w:rsidRDefault="0080126E" w:rsidP="005C79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во II веке до нашей эры в Китае было известно о влиянии действий руками на развитие головного мозга человека. Древние китайцы утверждали, что упражнения с участием рук и пальцев гармонизируют тело и разум, положительно влияют на деятельность мозга. Японская акупунктура – еще одно тому подтверждение. На кистях рук расположено множество рефлекторных точек, от которых идут импульсы в центральную нервную систему. Массируя определенные точки, можно воздействовать на внутренние органы, которые с этими точками связаны. Так, массаж большого пальца повышает активность головного мозга. Указательный палец связан с желудком, средний – с кишечником. Массаж безымянного пальца положительно сказывается на работе печени и почек, а мизинца – на работе сердца. Но не только восточные мудрецы, но и отечественные физиологи подтверждают связь развития рук с развитием мозга. В.М. Бехтерев в своих работах доказал, что простые движения рук помогают снять умственную усталость, улучшают произношение многих звуков, развивают речь ребенка</w:t>
      </w:r>
      <w:r w:rsidRPr="00233F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0126E" w:rsidRPr="00233F24" w:rsidRDefault="0080126E" w:rsidP="005C79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F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известный педагог В.А Сухомлинский писал, что истоки способностей и дарования детей – на кончиках их пальцев,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карандашом…), тем сложнее движения необходимые для этого взаимодействия, тем ярче творческая стихия детского разума; чем больше мастерства в детской руке, тем ребёнок умнее.</w:t>
      </w:r>
    </w:p>
    <w:p w:rsidR="0080126E" w:rsidRDefault="0080126E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</w:t>
      </w:r>
    </w:p>
    <w:p w:rsidR="005C79BB" w:rsidRPr="00C414A6" w:rsidRDefault="0080126E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Необходимость развития активных движений пальцев рук получила научное обоснование. Учёные, занимающиеся изучением деятельности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детского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C79BB" w:rsidRPr="00C414A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79BB" w:rsidRPr="00C414A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79BB" w:rsidRPr="00C414A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79BB" w:rsidRPr="00C414A6" w:rsidRDefault="005C79BB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126E" w:rsidRDefault="0080126E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мозга, психики детей отмечают большое стимулирующее значение функции руки. Сотрудники Института физиологии детей и подростков установили, что уровень развития речи находится в прямой зависимости от степени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тонких движений пальцев рук.</w:t>
      </w:r>
    </w:p>
    <w:p w:rsidR="0080126E" w:rsidRDefault="0080126E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проблема развития мелкой моторики дошкольников является крайне важной, воспитателям необходимо провести с детьми углублённую работу в этом направлении, обеспечивая тесный контакт с логопедом, родителями, начав эту работу задолго до поступления детей в школу (с младшей группы). Зная, что эпизодическая нерегулярная деятельность не сможет дать заметного положительного эффекта, я решила создать свою, приемлемую для нашей возрастной группы и существующих материальных условий, систему занятий с детьми.</w:t>
      </w:r>
    </w:p>
    <w:p w:rsidR="0080126E" w:rsidRDefault="0080126E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 возрастные особенности детей, я сочла, что наиболее оптимальным для проведения индивидуальных и групповых упражнений является время, отведённое для игр во второй половине дня. Кроме того, иногда, по мере необходимости, я включала игры с пальчиками в занятия в качестве физкультминутки. На основе карт нервно-психического развития детей я разработала программу кружка «Раз, два, три, четыре, пять – вышли пальчики играть».</w:t>
      </w:r>
    </w:p>
    <w:p w:rsidR="0080126E" w:rsidRDefault="0080126E" w:rsidP="008012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 предназначена для развития мелкой моторики детей младшего дошкольного возраста и своевременной помощи в формировании последовательной координации движений пальцев рук и навыков ручной умелости.</w:t>
      </w:r>
    </w:p>
    <w:p w:rsidR="007D1D6D" w:rsidRPr="00CA639D" w:rsidRDefault="007D1D6D" w:rsidP="0080126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7A88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программы:</w:t>
      </w:r>
    </w:p>
    <w:p w:rsidR="00397A88" w:rsidRPr="007D1D6D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Обучение детей  проводится с 2 лет:</w:t>
      </w:r>
    </w:p>
    <w:p w:rsidR="00397A88" w:rsidRPr="007D1D6D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Подобран и систематизирован материал</w:t>
      </w:r>
      <w:r w:rsidR="007D1D6D"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1D6D"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альчиковых игр и упражнений по развитию мелкой моторики, в соответствии с тематическим планом; занятия по данной программе проводятся в игровой форме. Во время игры максимально реализуется ситуация  успеха,</w:t>
      </w:r>
      <w:r w:rsidR="007D1D6D"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следовательно работа проходит естественно, не возникает психического напряжения</w:t>
      </w:r>
      <w:r w:rsidR="007D1D6D" w:rsidRPr="007D1D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97A88" w:rsidRPr="007D1D6D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7A88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A88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A88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A88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A88" w:rsidRDefault="00397A88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D6D" w:rsidRDefault="007D1D6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D6D" w:rsidRDefault="007D1D6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D6D" w:rsidRDefault="007D1D6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D6D" w:rsidRDefault="007D1D6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126E" w:rsidRDefault="007D1D6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</w:p>
    <w:p w:rsidR="0080126E" w:rsidRDefault="0080126E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639D" w:rsidRPr="007D1D6D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кружка</w:t>
      </w: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D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накоплению сенсорного опыта ребенка через развитие зрительного, слухового и тактильного восприятия, развивать мелкую моторику руки, понимание речи; гармоничное развитие детей.</w:t>
      </w:r>
    </w:p>
    <w:p w:rsidR="00CA639D" w:rsidRPr="00743E65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A639D" w:rsidRPr="00743E65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накопления ребенком практического двигательного опыта, развития навыка ручной умелости.</w:t>
      </w:r>
    </w:p>
    <w:p w:rsidR="00CA639D" w:rsidRPr="007D1D6D" w:rsidRDefault="003E3A76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D1D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892B24" w:rsidRPr="00257973" w:rsidRDefault="003E3A76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</w:t>
      </w:r>
      <w:r w:rsidR="00CA639D"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четко произносить слов</w:t>
      </w:r>
      <w:r w:rsidR="00892B24"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0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2B24"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2B24"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="00892B24"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скороговорок</w:t>
      </w:r>
    </w:p>
    <w:p w:rsidR="00CA639D" w:rsidRPr="00257973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стихотворений, сочетая их с движениями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названием пальчиков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исполнительского мастерства.</w:t>
      </w:r>
    </w:p>
    <w:p w:rsidR="00CA639D" w:rsidRPr="00743E65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7973" w:rsidRPr="007D1D6D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D1D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Развивающие: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производить точные движения кистью и пальцами рук.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способности координированной работы рук со зрительным восприятием.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активность, пространственное мышление, фантазию.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гибкость и подвижность пальцев и кистей рук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звуковую культуру речи.</w:t>
      </w:r>
    </w:p>
    <w:p w:rsidR="00CA639D" w:rsidRPr="00743E65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639D" w:rsidRPr="007D1D6D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D1D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257973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усидчивость.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внимательность к выполнению заданий.</w:t>
      </w:r>
    </w:p>
    <w:p w:rsidR="00CA639D" w:rsidRPr="00743E65" w:rsidRDefault="00CA639D" w:rsidP="0025797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игровых ситуаций, расширять коммуникативные способности детей.</w:t>
      </w:r>
    </w:p>
    <w:p w:rsidR="00CA639D" w:rsidRPr="00743E65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P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P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P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P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P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P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P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P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126E" w:rsidRPr="007D1D6D" w:rsidRDefault="0080126E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E65" w:rsidRPr="00CA639D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3E65" w:rsidRPr="00257973" w:rsidRDefault="00743E65" w:rsidP="00743E6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определения из результативности:</w:t>
      </w:r>
    </w:p>
    <w:p w:rsidR="00743E65" w:rsidRPr="00257973" w:rsidRDefault="00743E65" w:rsidP="00743E6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Обучаясь по данной программе, </w:t>
      </w:r>
      <w:r w:rsidRPr="002579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концу обучения дети</w:t>
      </w:r>
    </w:p>
    <w:p w:rsidR="00743E65" w:rsidRPr="00257973" w:rsidRDefault="00743E65" w:rsidP="00743E6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знать:</w:t>
      </w:r>
    </w:p>
    <w:p w:rsidR="00743E65" w:rsidRPr="00257973" w:rsidRDefault="00743E65" w:rsidP="00743E65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пальцев рук, их очередность</w:t>
      </w:r>
    </w:p>
    <w:p w:rsidR="00743E65" w:rsidRPr="00257973" w:rsidRDefault="00743E65" w:rsidP="00743E65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</w:t>
      </w:r>
      <w:proofErr w:type="spellStart"/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небольшие по размеру пальчиковые игры с движениями, соответствующие тексту</w:t>
      </w:r>
    </w:p>
    <w:p w:rsidR="00743E65" w:rsidRPr="00257973" w:rsidRDefault="00743E65" w:rsidP="00743E6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уметь:</w:t>
      </w:r>
    </w:p>
    <w:p w:rsidR="00743E65" w:rsidRPr="00257973" w:rsidRDefault="00743E65" w:rsidP="00743E65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своими действиями и концентрировать внимание на одном виде деятельности</w:t>
      </w:r>
    </w:p>
    <w:p w:rsidR="00743E65" w:rsidRPr="00257973" w:rsidRDefault="00743E65" w:rsidP="00743E65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согласовывать движения кистей рук со словами пальчиковых игр, </w:t>
      </w:r>
      <w:proofErr w:type="spellStart"/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</w:p>
    <w:p w:rsidR="00743E65" w:rsidRPr="00257973" w:rsidRDefault="00743E65" w:rsidP="00743E65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движения пальчиковых игр как левой, так и правой рукой и обеими вместе.</w:t>
      </w:r>
    </w:p>
    <w:p w:rsidR="00743E65" w:rsidRPr="00257973" w:rsidRDefault="00743E65" w:rsidP="00743E6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развивается гибкость и подвижность пальцев и кистей рук.</w:t>
      </w:r>
    </w:p>
    <w:p w:rsidR="00CA639D" w:rsidRPr="00257973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</w:t>
      </w: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кружка</w:t>
      </w: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A639D" w:rsidRPr="00257973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 участвующих в реализации данной программы 2-3 года.</w:t>
      </w:r>
    </w:p>
    <w:p w:rsidR="00CA639D" w:rsidRPr="00257973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рассчитана на 1 год обучения.</w:t>
      </w:r>
    </w:p>
    <w:p w:rsidR="00CA639D" w:rsidRPr="00257973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 </w:t>
      </w:r>
      <w:r w:rsidRPr="0025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кружок один раз в неделю </w:t>
      </w:r>
      <w:r w:rsidRPr="00257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 второй половине дня, продолжительностью по 8-10 минут)</w:t>
      </w: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 кружка: среда 16.</w:t>
      </w:r>
      <w:r w:rsidR="003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3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-16</w:t>
      </w:r>
      <w:r w:rsidR="003E3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</w:p>
    <w:p w:rsidR="00CA639D" w:rsidRPr="00257973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образовательной деятельности - занятия проводятся по </w:t>
      </w:r>
      <w:r w:rsidRPr="0025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подгруппам и индивидуально</w:t>
      </w: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257973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 техническое оснащение</w:t>
      </w:r>
    </w:p>
    <w:p w:rsidR="00CA639D" w:rsidRPr="00257973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резиновые игрушки, мячики;</w:t>
      </w:r>
    </w:p>
    <w:p w:rsidR="00CA639D" w:rsidRPr="00257973" w:rsidRDefault="00CA639D" w:rsidP="00CA63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конструктор, шнуровки, мозаика, прищепки, счетные палочки, крупы, мелкие игрушки, пуговицы, бусины;</w:t>
      </w:r>
      <w:proofErr w:type="gramEnd"/>
    </w:p>
    <w:p w:rsidR="00CA639D" w:rsidRPr="00257973" w:rsidRDefault="00CA639D" w:rsidP="00CA63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фигурки пальчикового театра;</w:t>
      </w:r>
    </w:p>
    <w:p w:rsidR="00CA639D" w:rsidRPr="00257973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 пальчиковых игр;</w:t>
      </w:r>
    </w:p>
    <w:p w:rsidR="00CA639D" w:rsidRPr="00257973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 художественного слова </w:t>
      </w:r>
      <w:r w:rsidRPr="00257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(стихи, загадки)</w:t>
      </w:r>
      <w:r w:rsidRPr="002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3E65" w:rsidRPr="00257973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3763E" w:rsidRPr="005C79BB" w:rsidRDefault="00C3763E" w:rsidP="00C3763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A88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C3763E" w:rsidRPr="00397A88" w:rsidRDefault="00C3763E" w:rsidP="00C3763E">
      <w:pPr>
        <w:rPr>
          <w:rFonts w:ascii="Times New Roman" w:hAnsi="Times New Roman" w:cs="Times New Roman"/>
          <w:sz w:val="28"/>
          <w:szCs w:val="28"/>
        </w:rPr>
      </w:pPr>
      <w:r w:rsidRPr="00397A88">
        <w:rPr>
          <w:rFonts w:ascii="Times New Roman" w:hAnsi="Times New Roman" w:cs="Times New Roman"/>
          <w:sz w:val="28"/>
          <w:szCs w:val="28"/>
        </w:rPr>
        <w:t xml:space="preserve"> -пальчиковая  гимнастика:</w:t>
      </w:r>
    </w:p>
    <w:p w:rsidR="00C3763E" w:rsidRPr="00397A88" w:rsidRDefault="00C3763E" w:rsidP="00C3763E">
      <w:pPr>
        <w:rPr>
          <w:rFonts w:ascii="Times New Roman" w:hAnsi="Times New Roman" w:cs="Times New Roman"/>
          <w:sz w:val="28"/>
          <w:szCs w:val="28"/>
        </w:rPr>
      </w:pPr>
      <w:r w:rsidRPr="00397A88">
        <w:rPr>
          <w:rFonts w:ascii="Times New Roman" w:hAnsi="Times New Roman" w:cs="Times New Roman"/>
          <w:sz w:val="28"/>
          <w:szCs w:val="28"/>
        </w:rPr>
        <w:t xml:space="preserve"> - игры – экспериментирования с предметами и материалами:</w:t>
      </w:r>
    </w:p>
    <w:p w:rsidR="00C3763E" w:rsidRPr="00397A88" w:rsidRDefault="00C3763E" w:rsidP="00C3763E">
      <w:pPr>
        <w:rPr>
          <w:rFonts w:ascii="Times New Roman" w:hAnsi="Times New Roman" w:cs="Times New Roman"/>
          <w:sz w:val="28"/>
          <w:szCs w:val="28"/>
        </w:rPr>
      </w:pPr>
      <w:r w:rsidRPr="00397A88">
        <w:rPr>
          <w:rFonts w:ascii="Times New Roman" w:hAnsi="Times New Roman" w:cs="Times New Roman"/>
          <w:sz w:val="28"/>
          <w:szCs w:val="28"/>
        </w:rPr>
        <w:t>- самомассаж кистей  рук;</w:t>
      </w:r>
    </w:p>
    <w:p w:rsidR="00C3763E" w:rsidRPr="00C3763E" w:rsidRDefault="00C3763E" w:rsidP="00C3763E">
      <w:pPr>
        <w:rPr>
          <w:rFonts w:ascii="Times New Roman" w:hAnsi="Times New Roman" w:cs="Times New Roman"/>
          <w:sz w:val="28"/>
          <w:szCs w:val="28"/>
        </w:rPr>
      </w:pPr>
      <w:r w:rsidRPr="00397A88">
        <w:rPr>
          <w:rFonts w:ascii="Times New Roman" w:hAnsi="Times New Roman" w:cs="Times New Roman"/>
          <w:sz w:val="28"/>
          <w:szCs w:val="28"/>
        </w:rPr>
        <w:t>- упражнения для развития тактильной чувствительности пальцев и кистей.</w:t>
      </w:r>
    </w:p>
    <w:p w:rsidR="00D10941" w:rsidRPr="00C414A6" w:rsidRDefault="00D10941" w:rsidP="00397A88">
      <w:pPr>
        <w:rPr>
          <w:rFonts w:ascii="Times New Roman" w:hAnsi="Times New Roman" w:cs="Times New Roman"/>
          <w:sz w:val="28"/>
          <w:szCs w:val="28"/>
        </w:rPr>
      </w:pPr>
    </w:p>
    <w:p w:rsidR="00D10941" w:rsidRPr="00C414A6" w:rsidRDefault="00D10941" w:rsidP="00397A88">
      <w:pPr>
        <w:rPr>
          <w:rFonts w:ascii="Times New Roman" w:hAnsi="Times New Roman" w:cs="Times New Roman"/>
          <w:sz w:val="28"/>
          <w:szCs w:val="28"/>
        </w:rPr>
      </w:pPr>
    </w:p>
    <w:p w:rsidR="00D10941" w:rsidRPr="00C414A6" w:rsidRDefault="00D10941" w:rsidP="00397A88">
      <w:pPr>
        <w:rPr>
          <w:rFonts w:ascii="Times New Roman" w:hAnsi="Times New Roman" w:cs="Times New Roman"/>
          <w:sz w:val="28"/>
          <w:szCs w:val="28"/>
        </w:rPr>
      </w:pPr>
    </w:p>
    <w:p w:rsidR="00D10941" w:rsidRPr="00C414A6" w:rsidRDefault="00D10941" w:rsidP="00397A88">
      <w:pPr>
        <w:rPr>
          <w:rFonts w:ascii="Times New Roman" w:hAnsi="Times New Roman" w:cs="Times New Roman"/>
          <w:sz w:val="28"/>
          <w:szCs w:val="28"/>
        </w:rPr>
      </w:pPr>
    </w:p>
    <w:p w:rsidR="00D10941" w:rsidRPr="00BE62AC" w:rsidRDefault="00D10941" w:rsidP="00397A88">
      <w:pPr>
        <w:rPr>
          <w:rFonts w:ascii="Times New Roman" w:hAnsi="Times New Roman" w:cs="Times New Roman"/>
          <w:sz w:val="28"/>
          <w:szCs w:val="28"/>
        </w:rPr>
      </w:pPr>
    </w:p>
    <w:p w:rsidR="00743E65" w:rsidRPr="00CA639D" w:rsidRDefault="00743E65" w:rsidP="00743E6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639D" w:rsidRPr="00397A88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детей:</w:t>
      </w:r>
    </w:p>
    <w:p w:rsidR="00743E65" w:rsidRPr="00CA639D" w:rsidRDefault="00743E65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Акмурзин</w:t>
      </w:r>
      <w:proofErr w:type="spellEnd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Таир</w:t>
      </w:r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Громов Александр</w:t>
      </w:r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Закирова Амина</w:t>
      </w:r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Латипов</w:t>
      </w:r>
      <w:proofErr w:type="spellEnd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Ралан</w:t>
      </w:r>
      <w:proofErr w:type="spellEnd"/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Мишин Матвей</w:t>
      </w:r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Мустафин Данила</w:t>
      </w:r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Нигматуллин</w:t>
      </w:r>
      <w:proofErr w:type="spellEnd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</w:t>
      </w:r>
    </w:p>
    <w:p w:rsidR="00CA639D" w:rsidRPr="00397A88" w:rsidRDefault="001310AC" w:rsidP="00CA63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A639D"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Сарварова</w:t>
      </w:r>
      <w:proofErr w:type="spellEnd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Амалия</w:t>
      </w:r>
    </w:p>
    <w:p w:rsidR="00CA639D" w:rsidRPr="00397A88" w:rsidRDefault="001310AC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43E65"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39D"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Торгашов Елисей</w:t>
      </w:r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Фазлетдинов</w:t>
      </w:r>
      <w:proofErr w:type="spellEnd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Миран</w:t>
      </w:r>
      <w:proofErr w:type="spellEnd"/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310AC"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Фатхутдинова</w:t>
      </w:r>
      <w:proofErr w:type="spellEnd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Есения</w:t>
      </w:r>
      <w:proofErr w:type="spellEnd"/>
    </w:p>
    <w:p w:rsidR="00CA639D" w:rsidRPr="00397A88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310AC"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97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Хабибрахманова</w:t>
      </w:r>
      <w:proofErr w:type="spellEnd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D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Айсина</w:t>
      </w:r>
      <w:proofErr w:type="spellEnd"/>
    </w:p>
    <w:p w:rsidR="00743E65" w:rsidRPr="00397A88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E65" w:rsidRDefault="00743E65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F0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2AC" w:rsidRDefault="00BE62AC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Система мониторинга достижения детьми планируемых результатов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всего периода обучения поэтапно проводится мониторинг уровня усвоения знаний и формирования навыков у детей на начальном и итоговом этапах (сентябрь, май). Для проведения мониторинга образовательного процесса используется тестирование по следующим показателям:</w:t>
      </w:r>
    </w:p>
    <w:p w:rsidR="007974F0" w:rsidRDefault="007974F0" w:rsidP="007974F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Ученые Н.О. </w:t>
      </w:r>
      <w:proofErr w:type="spellStart"/>
      <w:r>
        <w:rPr>
          <w:rStyle w:val="c1"/>
          <w:color w:val="000000"/>
          <w:sz w:val="28"/>
          <w:szCs w:val="28"/>
        </w:rPr>
        <w:t>Озерецкий</w:t>
      </w:r>
      <w:proofErr w:type="spellEnd"/>
      <w:r>
        <w:rPr>
          <w:rStyle w:val="c1"/>
          <w:color w:val="000000"/>
          <w:sz w:val="28"/>
          <w:szCs w:val="28"/>
        </w:rPr>
        <w:t xml:space="preserve"> и Н.И. Гуревич в своей книге «Психомоторика» предложили диагностические методики оценки психомоторного развития дошкольников, которые просты в применении, информативны по содержанию и, как свидетельствует их долгая проверка временем, достоверны.                              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</w:t>
      </w:r>
    </w:p>
    <w:p w:rsidR="007974F0" w:rsidRDefault="007974F0" w:rsidP="007974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движений рук и пальцев рук,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координированрость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синхронность движений рук, концентрация внимания на одном виде деятельности</w:t>
      </w:r>
    </w:p>
    <w:p w:rsidR="007974F0" w:rsidRDefault="007974F0" w:rsidP="007974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насколько точно выполняется действие</w:t>
      </w:r>
    </w:p>
    <w:p w:rsidR="007974F0" w:rsidRDefault="007974F0" w:rsidP="007974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переключению с одного движения на другое, трудности нахождения поз</w:t>
      </w:r>
    </w:p>
    <w:p w:rsidR="007974F0" w:rsidRDefault="007974F0" w:rsidP="007974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точность движений пальцев рук,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пальцев рук, координация движений пальцев рук</w:t>
      </w:r>
    </w:p>
    <w:p w:rsidR="007974F0" w:rsidRDefault="007974F0" w:rsidP="007974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синхронно выполнять движения обеими руками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в баллах: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0 баллов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задание не принимает, действует неадекватно;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балл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испытывает трудности в нахождении поз;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балла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отмечается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движений пальцев рук, достаточная координация при отсутствии синхронности движений обеих рук;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 балла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синхронно и точно выполнять движения обеими руками.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РЕЧИ</w:t>
      </w:r>
    </w:p>
    <w:p w:rsidR="007974F0" w:rsidRDefault="007974F0" w:rsidP="007974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рассказывает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небольшие стихотворения, тексты нескольких пальчиковых игр</w:t>
      </w:r>
    </w:p>
    <w:p w:rsidR="007974F0" w:rsidRDefault="007974F0" w:rsidP="007974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названия пальцев рук, ориентируется в их местоположении</w:t>
      </w:r>
    </w:p>
    <w:p w:rsidR="007974F0" w:rsidRDefault="007974F0" w:rsidP="007974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ориентируется в понятиях «вправо», «влево», «вверх», «вниз» и т.д.</w:t>
      </w:r>
    </w:p>
    <w:p w:rsidR="00D10941" w:rsidRPr="00C414A6" w:rsidRDefault="00D10941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10941" w:rsidRPr="00C414A6" w:rsidRDefault="00D10941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10941" w:rsidRPr="00C414A6" w:rsidRDefault="00D10941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10941" w:rsidRPr="00C414A6" w:rsidRDefault="00D10941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Оценка в баллах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0 баллов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 может рассказать не одной пальчиковой игры, не ориентируется в названиях пальцев рук;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балл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играет в пальчиковую игру с помощью взрослого, повторяет только движения соответствующие тексту, испытывает трудности в ориентировании в пространстве;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балла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проведения пальчиковой игры или инсценировки требуется незначительная помощь педагога, допускает ошибки в ориентации в пространстве;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 балла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ребенок может провести несколько пальчиковых игр самостоятельно, сопровождая слова движениями, редко ошибается в ориентировке пространства и названии пальцев рук.</w:t>
      </w:r>
    </w:p>
    <w:p w:rsidR="007974F0" w:rsidRDefault="007974F0" w:rsidP="00797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ОЦЕНОЧНЫЙ КЛЮЧ ДЛЯ ФИКСАЦИИ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УРОВНЯ   РАЗВИТИЯ МЕЛКОЙ МОТОРИКИ  РУК ДЕТЕЙ МЛАДШЕГО ДОШКОЛЬНОГО ВОЗРАСТА</w:t>
      </w:r>
      <w:proofErr w:type="gramEnd"/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12"/>
        <w:gridCol w:w="5876"/>
      </w:tblGrid>
      <w:tr w:rsidR="007974F0" w:rsidTr="007974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4F0" w:rsidRDefault="007974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4F0" w:rsidRDefault="007974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974F0" w:rsidTr="007974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4F0" w:rsidRDefault="007974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(В) 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4F0" w:rsidRDefault="007974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баллов</w:t>
            </w:r>
          </w:p>
        </w:tc>
      </w:tr>
      <w:tr w:rsidR="007974F0" w:rsidTr="007974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4F0" w:rsidRDefault="007974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(С) 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4F0" w:rsidRDefault="007974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4-5 баллов</w:t>
            </w:r>
          </w:p>
        </w:tc>
      </w:tr>
      <w:tr w:rsidR="007974F0" w:rsidTr="007974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4F0" w:rsidRDefault="007974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(Н) 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4F0" w:rsidRDefault="007974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 баллов</w:t>
            </w:r>
          </w:p>
        </w:tc>
      </w:tr>
    </w:tbl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10941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2AC" w:rsidRDefault="00BE62AC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2AC" w:rsidRPr="00BE62AC" w:rsidRDefault="00BE62AC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4FE0" w:rsidRDefault="00694FE0" w:rsidP="00BE62A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0941" w:rsidRPr="00BE62AC" w:rsidRDefault="00BE62AC" w:rsidP="00BE62A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Содержание программы</w:t>
      </w:r>
    </w:p>
    <w:p w:rsidR="00D10941" w:rsidRPr="00BE62AC" w:rsidRDefault="00D10941" w:rsidP="00EC25B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639D" w:rsidRPr="007974F0" w:rsidRDefault="007974F0" w:rsidP="00EC25B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639D" w:rsidRPr="0079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</w:t>
      </w:r>
      <w:proofErr w:type="gramStart"/>
      <w:r w:rsidR="00CA639D" w:rsidRPr="0079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A9380C" w:rsidRPr="0079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="00A9380C" w:rsidRPr="0079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тематическое </w:t>
      </w:r>
      <w:r w:rsidR="00CA639D" w:rsidRPr="00797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планирование кружка</w:t>
      </w:r>
    </w:p>
    <w:p w:rsidR="00CA639D" w:rsidRPr="007974F0" w:rsidRDefault="00CA639D" w:rsidP="007974F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FFFFFF" w:themeColor="background1"/>
          <w:sz w:val="21"/>
          <w:szCs w:val="21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Октябрь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7974F0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1.Массаж пальцев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«Колечко»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надеваем и снимаем колечко.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«Большие и маленькие листочки»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 «Вышли пальчики гулять»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.Пальчиковая игра «</w:t>
      </w:r>
      <w:r w:rsidRPr="00CA6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«Капелька и ладошка»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1.Массаж пальцев.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«Кулачок».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пальцев.</w:t>
      </w:r>
    </w:p>
    <w:p w:rsidR="00CA639D" w:rsidRPr="00CA639D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«Чудесный мешочек»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исследовательские действия путем вынимания предметов на ощупь из мешочка (фрукты, овощи).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«Компот».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1.Массаж пальцев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«Колечко»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надеваем и снимаем колечко.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«Волшебный шнурок»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учить вкладывать шнурок в дырочку.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«Капуста»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9741E9" w:rsidRPr="00CA639D" w:rsidRDefault="009741E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414A6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Четвертая неделя.</w:t>
      </w:r>
    </w:p>
    <w:p w:rsidR="009741E9" w:rsidRPr="00CA639D" w:rsidRDefault="009741E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1.Массаж пальцев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 грецким орехом.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пальцев.</w:t>
      </w:r>
    </w:p>
    <w:p w:rsidR="00CA639D" w:rsidRPr="00CA639D" w:rsidRDefault="00CA639D" w:rsidP="00CA639D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2.Игра «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Собери орешки для белочки»</w:t>
      </w:r>
    </w:p>
    <w:p w:rsidR="00CA639D" w:rsidRPr="00CA639D" w:rsidRDefault="00CA639D" w:rsidP="00CA639D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Материал: Орехи, игрушка «белка», пластиковая бутылка с вырезанным «дупло».</w:t>
      </w:r>
    </w:p>
    <w:p w:rsidR="00CA639D" w:rsidRPr="00CA639D" w:rsidRDefault="00CA639D" w:rsidP="00CA639D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белочка по веткам.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Соберёт орешки деткам.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бельчата-сладкоежки,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Обожают грызть орешки.</w:t>
      </w:r>
    </w:p>
    <w:p w:rsidR="00CA639D" w:rsidRPr="00CA639D" w:rsidRDefault="00CA639D" w:rsidP="00CA639D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</w:t>
      </w:r>
      <w:r w:rsidRPr="00CA6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«Белочка»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Ноябрь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Массаж пальчиков грецким орехом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«Чудесный мешочек».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исследовательские действия путем вынимания предметов на ощупь из мешочка (подарки для белочки: грибочки орехи).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</w:t>
      </w:r>
      <w:r w:rsidRPr="00CA639D">
        <w:rPr>
          <w:rFonts w:ascii="Times New Roman" w:eastAsia="Times New Roman" w:hAnsi="Times New Roman" w:cs="Times New Roman"/>
          <w:b/>
          <w:bCs/>
          <w:color w:val="2B2225"/>
          <w:sz w:val="28"/>
          <w:szCs w:val="28"/>
          <w:lang w:eastAsia="ru-RU"/>
        </w:rPr>
        <w:t>Грибы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это?»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разглаживание скомканных в шарики листов бумаги с контурными изображениями грибов, орехов, листочков.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.«Кто это?»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разглаживание скомканных в шарики листов бумаги с контурными изображениями домашних птиц.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«Угощение для птиц»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сортировка семян.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3.Пальчиковая игра «Петушок».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892B24" w:rsidRDefault="00892B24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3.Третья неделя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63E" w:rsidRPr="00C414A6" w:rsidRDefault="00C3763E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63E" w:rsidRPr="00C414A6" w:rsidRDefault="00C3763E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63E" w:rsidRPr="00C414A6" w:rsidRDefault="00C3763E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63E" w:rsidRPr="00C414A6" w:rsidRDefault="00C3763E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63E" w:rsidRPr="00C414A6" w:rsidRDefault="00C3763E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63E" w:rsidRPr="00C414A6" w:rsidRDefault="00C3763E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1.Массаж пальчиков катушкой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«Дровишки»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катание катушки между ладошками по всей длине пальчиков.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.Пальчиковая игра «Домик».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«Помоги зайчику найти дорожку к домику».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(Пальчиком провести дорожку к домику)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координацию рук, эмоциональное отношение к результату своей деятельности.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«Зайчик».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 пальчиков грецким орехом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«Подарок для мышей и мышат».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(Сортировка семечек тыквы и подсолнуха)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 и пальцев.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.Пальчиковая игра «Веселая мышка».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Декабрь.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 пальчиков карандашами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(катание гладкого и ребристого карандаша между ладонями)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«Снегопад в лесу».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зеленой елке из бархатной бумаги разложить комочки ваты).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круговыми движениями между ладонями катать шарики из ваты.</w:t>
      </w:r>
    </w:p>
    <w:p w:rsidR="00CA639D" w:rsidRPr="00CA639D" w:rsidRDefault="00CA639D" w:rsidP="00CA6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Пальчиковая игра «Снежный пирог».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рук, умение воспроизводить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Массаж пальчиков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Покатай, покатай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(Катание катушек по столу)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повесим шарики».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 застегивать и расстегивать пуговицы.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«Елочка».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моторику; учить воспроизводить движения пальчиками 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Массаж пальчиков крупными бусинами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«Непослушные шарики».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«Фонарики».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моторику; учить воспроизводить движения пальчиками 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«Собери бусы на елку»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нанизывание бусин на нитку.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Массаж пальчиков теннисным шариком.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«Чудесный мешочек»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новогодние подарки для зверей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(белочке, зайчику, ежику).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исследовательские действия путем вынимания предметов на ощупь из мешочка (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орех, гриб, морковка).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«Будем ёлку наряжать».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Январь.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 пальчиков (мячик еж)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«Этот мячик не простой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 и пальцев.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2.Выкладывание снежинки из счетных палочек по контуру.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</w:t>
      </w:r>
      <w:r w:rsidRPr="00CA639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Снежок».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BE62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.«Лепим снежки большие и маленькие»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сминаем бумагу в комочки и катаем их между ладонями.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 пальчиков крупными бусинами.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«Непослушные шарики».</w:t>
      </w: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ловкость движений пальцев и кисти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«Снежные хлопья»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круговыми движениями между ладонями катать шарики из ваты. (Чтобы мишке было теплее) стихотворение «Как на горке снег, снег».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«Медвежонок».</w:t>
      </w:r>
    </w:p>
    <w:p w:rsidR="00D10941" w:rsidRPr="00C3763E" w:rsidRDefault="00CA639D" w:rsidP="00C3763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координацию общих движений.</w:t>
      </w:r>
    </w:p>
    <w:p w:rsidR="00D10941" w:rsidRPr="00C3763E" w:rsidRDefault="00D10941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E62AC" w:rsidRDefault="00BE62AC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Февраль.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1.Массаж пальчиков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«Покатай, покатай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катание гладкого и ребристого карандаша между ладошками.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.Пальчиковая игра</w:t>
      </w:r>
      <w:r w:rsidRPr="00CA63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«Варежка».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3.Игра «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Сладкие конфеты».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аккуратно заворачивать катушку, пробку в фантик.</w:t>
      </w:r>
    </w:p>
    <w:p w:rsidR="007974F0" w:rsidRPr="00C414A6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«Чудо - прищепки»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прикрепляем бельевые прищепки к горизонтально натянутой веревке.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 и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«Посыпаем дорожку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посыпать тремя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пальчиками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крупу, развивать мелкую моторику пальцев.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«Мы во двор пошли гулять».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рук;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 пальчиков (мячик еж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«Колючий ежик».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рук, ручную умелость; формировать навыки выразительности, пластичности движений.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«Ежики и ежата»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(вставить спички в большой и маленький пластилиновый комочек)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Совершенствовать мелкую моторику пальцев и рук; развивать зрительное внимание и пространственную ориентацию, активизировать словарь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«игла»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«Ежик».</w:t>
      </w:r>
    </w:p>
    <w:p w:rsidR="00D10941" w:rsidRPr="00C3763E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</w:t>
      </w:r>
      <w:r w:rsidR="00C37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0941" w:rsidRPr="00C3763E" w:rsidRDefault="00D10941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 пальчиков «Колечко».</w:t>
      </w:r>
    </w:p>
    <w:p w:rsidR="00BE62AC" w:rsidRDefault="00CA639D" w:rsidP="00DC29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A639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активные точки пальцев, развивать  мелкую мускулатуру пальцев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у кого?»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разглаживание бумажных комочков с контурными изображениями рыб.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«Рыбки».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</w:t>
      </w:r>
      <w:r w:rsidRPr="00CA63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«Лодочка 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7974F0" w:rsidRPr="00C414A6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Март.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 пальчиков и перебирание бусин. 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«Бусы для мамы».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рук; развивать соотношение движений рук, хватанию; формировать навыки действия со шнуром.</w:t>
      </w:r>
    </w:p>
    <w:p w:rsidR="00CA639D" w:rsidRPr="00CA639D" w:rsidRDefault="00CA639D" w:rsidP="00CA639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ирга «Помощники».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моторику пальцев.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 пальчиков.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«Зубная щетка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«Светит солнышко».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Выложить из счетных палочек солнечные лучи вокруг желтого кружка.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Совершенствовать мелкую моторику пальцев рук; развивать зрительное внимание и пространственную ориентацию; активизировать словарь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«лучик»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«Солнышко».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Массаж.</w:t>
      </w:r>
      <w:r w:rsidRPr="00CA6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Игра с резинкой для волос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- пальчик первый, я большой!</w:t>
      </w:r>
    </w:p>
    <w:p w:rsidR="00DC2989" w:rsidRDefault="00DC2989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0941" w:rsidRPr="00C3763E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Указательный - второй!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Третий пальчик - средний!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Четвёртый - безымянный!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пятый мизинчик -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самый маленький, румяный!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2AC" w:rsidRDefault="00CA639D" w:rsidP="00DC29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A639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активные точки пальцев, развивать  мелкую мускулатуру пальцев рук.</w:t>
      </w:r>
    </w:p>
    <w:p w:rsidR="00DC2989" w:rsidRDefault="00DC2989" w:rsidP="00DC29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«Птичка».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«Червячки для грачей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лепка из пластилина.</w:t>
      </w:r>
    </w:p>
    <w:p w:rsidR="007974F0" w:rsidRPr="00D10941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«Посмотри, кто спрятался в комочке?»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разглаживание скомканных в шарики листов бумаги с изображениями контуров птиц.</w:t>
      </w:r>
    </w:p>
    <w:p w:rsidR="007974F0" w:rsidRPr="00CA639D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1.Массаж рук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«Покатай, покатай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теннисные шарики по столу. 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A639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активные точки пальцев и ладоней, развивать  мелкую мускулатуру пальцев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«Солнышко»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выкладывание палочек по контуру.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скоро проснется после зимней спячки?»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разглаживание бумажных комочков с контурными изображениями.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Пальчиковая игра </w:t>
      </w:r>
      <w:r w:rsidRPr="00CA639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«Динь – </w:t>
      </w:r>
      <w:proofErr w:type="spellStart"/>
      <w:r w:rsidRPr="00CA639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дилень</w:t>
      </w:r>
      <w:proofErr w:type="spellEnd"/>
      <w:r w:rsidRPr="00CA639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Апрель.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 пальчиков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«Покатай, покатай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теннисные шарики по столу. 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A639D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активные точки пальцев и ладоней, развивать  мелкую мускулатуру пальцев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 с прищепками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(солнышко, ежик, цыпленок)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 Учить детей расстегивать и застегивать прищепки.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«Игрушки».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соотношения движения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3763E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неделя.</w:t>
      </w: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Массаж. Катание карандаша между ладошками.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«Светит солнышко»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(разложить лучики из счетных палочек вокруг желтого кружка)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Совершенствовать мелкую моторику пальцев рук; развивать зрительное внимание и пространственную ориентацию; активизировать словарь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«лучик»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«Солнышко».</w:t>
      </w:r>
    </w:p>
    <w:p w:rsidR="00BE62AC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неделя.</w:t>
      </w:r>
    </w:p>
    <w:p w:rsidR="00CA639D" w:rsidRPr="00CA639D" w:rsidRDefault="007974F0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A639D"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крупными бусинами.</w:t>
      </w:r>
    </w:p>
    <w:p w:rsidR="00CA639D" w:rsidRPr="00CA639D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 «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Достань бусинки ложкой из стакана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«Следы от капели»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манке ставить пальчиками точки)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763E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 и ритмично ставить точки указательным пальцем.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«Кто приехал?»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пальцев.</w:t>
      </w:r>
    </w:p>
    <w:p w:rsidR="00892B24" w:rsidRPr="00C414A6" w:rsidRDefault="00892B24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Массаж</w:t>
      </w:r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974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 с резинкой для волос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- пальчик первый, я большой!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Указательный - второй!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 пальчик - средний!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Четвёртый - безымянный!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пятый мизинчик -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самый маленький, румяный!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спрятался?»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 сухом бассейне».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рисую»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подносе манная крупа).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Пальчиковая игра «Семья».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Май.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«Я веселый майский жук».</w:t>
      </w:r>
    </w:p>
    <w:p w:rsidR="00D10941" w:rsidRPr="00C3763E" w:rsidRDefault="00CA639D" w:rsidP="00C3763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«Оса села на цветок».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мелкой моторики,  координации движений пальцев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</w:t>
      </w:r>
      <w:proofErr w:type="spellStart"/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Дарики</w:t>
      </w:r>
      <w:proofErr w:type="spellEnd"/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дарики</w:t>
      </w:r>
      <w:proofErr w:type="spellEnd"/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C2989" w:rsidRDefault="00DC2989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общую координацию движений, учить выполнять движения в соответствии с текстом.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«Разноцветные крышечки»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закручивание пробок на пластмассовых бутылках.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Массаж пальчиков.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«Катание бусин».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катать бусины по очереди каждым пальчиком.</w:t>
      </w:r>
    </w:p>
    <w:p w:rsidR="00BE62AC" w:rsidRDefault="00BE62AC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больше соберет фасоли?»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(собираем фасоль в бутылочку с широким и узким горлышком)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 рук.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«Сухой бассейн» 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находим спрятанные предметы в емкости с горохом и фасолью.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«Топ-топ».</w:t>
      </w:r>
    </w:p>
    <w:p w:rsidR="00C3763E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 рук.</w:t>
      </w:r>
    </w:p>
    <w:p w:rsidR="00BE62AC" w:rsidRPr="00BE62AC" w:rsidRDefault="00BE62AC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«Собери горошинки»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(фасоль в кастрюлю).</w:t>
      </w:r>
    </w:p>
    <w:p w:rsidR="00CA639D" w:rsidRPr="00CA639D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мелкой моторики пальцев рук, формирование захвата указательным и большим пальцем.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«Чудесный мешочек».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исследовательские действия путем вынимания предметов на ощупь (игрушки).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«Дождик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лей»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мелкую моторику пальцев.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Четвертая неделя.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«Красивый одуванчик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(вставить спички в пластилиновый комочек.)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«Наши алые цветы».</w:t>
      </w:r>
    </w:p>
    <w:p w:rsidR="00CA639D" w:rsidRP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Коллективная работа </w:t>
      </w:r>
      <w:r w:rsidRPr="00CA6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«Весенний луг</w:t>
      </w:r>
      <w:r w:rsidRPr="00CA6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CA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небольшие цветные листочки бумаги смять, крепко сжать в кулаке, скатать между ладошками и приклеить на общий зеленый фон.</w:t>
      </w:r>
    </w:p>
    <w:p w:rsidR="00CA639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41" w:rsidRPr="00C3763E" w:rsidRDefault="00EC25BC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C25BC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Результативность</w:t>
      </w:r>
    </w:p>
    <w:p w:rsidR="00DC2989" w:rsidRDefault="00EC25BC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C25B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  <w:r w:rsidRPr="00EC25B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Результаты работы показывают, что организация совместной деятельности взрослого с  детьми по развитию мелкой моторики рук, через систему разнообразных игр, упражнений, заданий, через создание специфической </w:t>
      </w:r>
    </w:p>
    <w:p w:rsidR="00DC2989" w:rsidRDefault="00DC2989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C2989" w:rsidRDefault="00DC2989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C25BC" w:rsidRPr="00EC25BC" w:rsidRDefault="00EC25BC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C25B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предметно-развивающей среды в группе и постоянное сотрудничество с родителями воспитанников, привела к значительному росту ручной умелости детей 3-го года жизни. У детей повысился интерес к различным упражнениям и дидактическим играм, играм с мелкими предметами, тренажёрами. Дети с удовольствием стали использовать разнообразные игры и упражнения по развитию мелкой моторике  в своей деятельности, сочетая их с речевой активностью. Родители утвердились в значимости развития ручной умелости.</w:t>
      </w:r>
    </w:p>
    <w:p w:rsidR="00BE62AC" w:rsidRDefault="00BE62AC" w:rsidP="00DC298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C25BC" w:rsidRPr="00EC25BC" w:rsidRDefault="00EC25BC" w:rsidP="00EC25BC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C25B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EC25BC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Вывод:</w:t>
      </w:r>
    </w:p>
    <w:p w:rsidR="007974F0" w:rsidRDefault="00EC25BC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C25B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  <w:r w:rsidRPr="00EC25B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Подбор дидактических пособий и проведение пальчиковых игр дал положительный результат в работе по развитию мелкой моторики детей дошкольного возраста.</w:t>
      </w:r>
    </w:p>
    <w:p w:rsidR="00BE62AC" w:rsidRPr="00BE62AC" w:rsidRDefault="00BE62AC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892B24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Сведения о педагоге.</w:t>
      </w:r>
    </w:p>
    <w:p w:rsidR="003E3A76" w:rsidRP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 Я Нафикова Лилия  </w:t>
      </w:r>
      <w:proofErr w:type="spellStart"/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Шакирзяновна</w:t>
      </w:r>
      <w:proofErr w:type="spellEnd"/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работаю в филиале №1 МАДОУ № 18г Туймазы.</w:t>
      </w:r>
    </w:p>
    <w:p w:rsidR="003E3A76" w:rsidRP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</w:t>
      </w:r>
      <w:proofErr w:type="gramStart"/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</w:t>
      </w:r>
      <w:proofErr w:type="gramEnd"/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анимаю должность воспитателя.  8 лет работаю в группе раннего возраста.</w:t>
      </w:r>
    </w:p>
    <w:p w:rsidR="003E3A76" w:rsidRP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Образование : средне</w:t>
      </w:r>
      <w:proofErr w:type="gramStart"/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е-</w:t>
      </w:r>
      <w:proofErr w:type="gramEnd"/>
      <w:r w:rsidRPr="003E3A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дошкольное. Имею первую квалификационную категорию.</w:t>
      </w:r>
    </w:p>
    <w:p w:rsidR="00892B24" w:rsidRPr="003E3A76" w:rsidRDefault="00892B24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92B24" w:rsidRPr="003E3A76" w:rsidRDefault="00892B24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C25BC" w:rsidRPr="003E3A76" w:rsidRDefault="00EC25BC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E3A76" w:rsidRDefault="003E3A76" w:rsidP="00EC25B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CA639D" w:rsidRPr="004F0B3D" w:rsidRDefault="00CA639D" w:rsidP="00CA639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CA639D" w:rsidRPr="004F0B3D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39D" w:rsidRPr="007974F0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1.«Играем пальчиками и развиваем речь» В. В. </w:t>
      </w:r>
      <w:proofErr w:type="spellStart"/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Цвынтарный</w:t>
      </w:r>
      <w:proofErr w:type="spellEnd"/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Санкт – Петербург 1997г.</w:t>
      </w:r>
    </w:p>
    <w:p w:rsidR="00CA639D" w:rsidRPr="007974F0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«Игры с пальчиками» Т. Н. Щербакова журнал «Карапуз» 02.1998г.</w:t>
      </w:r>
    </w:p>
    <w:p w:rsidR="00CA639D" w:rsidRPr="007974F0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«Картотека подвижных игр, упражнений, физкультминуток, пальчиковой гимнастики» Н. В. </w:t>
      </w:r>
      <w:proofErr w:type="spellStart"/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Санкт – Петербург 2008г.</w:t>
      </w:r>
    </w:p>
    <w:p w:rsidR="00CA639D" w:rsidRPr="007974F0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«Игры и стихи для развития эмоциональной сферы младших дошкольников» Т. Б. Полянская Санкт – Петербург ДЕТСТВО – ПРЕСС 2011г.</w:t>
      </w:r>
    </w:p>
    <w:p w:rsidR="00CA639D" w:rsidRPr="007974F0" w:rsidRDefault="00CA639D" w:rsidP="00CA63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9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5.Интернет ресурсы.</w:t>
      </w:r>
    </w:p>
    <w:p w:rsidR="00CA639D" w:rsidRPr="007974F0" w:rsidRDefault="00CA639D" w:rsidP="00CA639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44E" w:rsidRPr="004F0B3D" w:rsidRDefault="000B778F">
      <w:pPr>
        <w:rPr>
          <w:rFonts w:ascii="Times New Roman" w:hAnsi="Times New Roman" w:cs="Times New Roman"/>
          <w:sz w:val="28"/>
          <w:szCs w:val="28"/>
        </w:rPr>
      </w:pPr>
    </w:p>
    <w:sectPr w:rsidR="0066544E" w:rsidRPr="004F0B3D" w:rsidSect="00E9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5FB"/>
    <w:multiLevelType w:val="multilevel"/>
    <w:tmpl w:val="25E8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15F7F"/>
    <w:multiLevelType w:val="multilevel"/>
    <w:tmpl w:val="AC32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D47EA"/>
    <w:multiLevelType w:val="hybridMultilevel"/>
    <w:tmpl w:val="62E44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6D3DB1"/>
    <w:multiLevelType w:val="multilevel"/>
    <w:tmpl w:val="BC9A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A494F"/>
    <w:multiLevelType w:val="multilevel"/>
    <w:tmpl w:val="2786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D145F"/>
    <w:multiLevelType w:val="multilevel"/>
    <w:tmpl w:val="7474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06DD1"/>
    <w:multiLevelType w:val="multilevel"/>
    <w:tmpl w:val="8BF2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B74970"/>
    <w:multiLevelType w:val="multilevel"/>
    <w:tmpl w:val="157A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E6747"/>
    <w:multiLevelType w:val="multilevel"/>
    <w:tmpl w:val="6D3E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39D"/>
    <w:rsid w:val="000670A8"/>
    <w:rsid w:val="000B778F"/>
    <w:rsid w:val="000D2850"/>
    <w:rsid w:val="001310AC"/>
    <w:rsid w:val="001315FE"/>
    <w:rsid w:val="00233F24"/>
    <w:rsid w:val="00257973"/>
    <w:rsid w:val="00347842"/>
    <w:rsid w:val="00361F0D"/>
    <w:rsid w:val="00397A88"/>
    <w:rsid w:val="003E3A76"/>
    <w:rsid w:val="00454226"/>
    <w:rsid w:val="004D08A1"/>
    <w:rsid w:val="004F0B3D"/>
    <w:rsid w:val="005C79BB"/>
    <w:rsid w:val="00694FE0"/>
    <w:rsid w:val="00743E65"/>
    <w:rsid w:val="00753CBC"/>
    <w:rsid w:val="007974F0"/>
    <w:rsid w:val="007D1D6D"/>
    <w:rsid w:val="0080126E"/>
    <w:rsid w:val="00892B24"/>
    <w:rsid w:val="00907F70"/>
    <w:rsid w:val="009741E9"/>
    <w:rsid w:val="00A9380C"/>
    <w:rsid w:val="00B4703A"/>
    <w:rsid w:val="00BE62AC"/>
    <w:rsid w:val="00C17691"/>
    <w:rsid w:val="00C3763E"/>
    <w:rsid w:val="00C414A6"/>
    <w:rsid w:val="00CA639D"/>
    <w:rsid w:val="00D10941"/>
    <w:rsid w:val="00DC2989"/>
    <w:rsid w:val="00E96784"/>
    <w:rsid w:val="00EC25BC"/>
    <w:rsid w:val="00F23EEC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B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0AC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9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B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0AC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9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E583-AC7A-46FC-AD57-A3E643A2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20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2022-09-06T13:56:00Z</cp:lastPrinted>
  <dcterms:created xsi:type="dcterms:W3CDTF">2021-08-29T16:38:00Z</dcterms:created>
  <dcterms:modified xsi:type="dcterms:W3CDTF">2022-09-06T13:58:00Z</dcterms:modified>
</cp:coreProperties>
</file>